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671DE" w14:textId="6CC8C3F8" w:rsidR="008B73D8" w:rsidRDefault="005A0EBC" w:rsidP="004C5E8C">
      <w:pPr>
        <w:jc w:val="center"/>
        <w:rPr>
          <w:b/>
        </w:rPr>
      </w:pPr>
      <w:r>
        <w:rPr>
          <w:b/>
        </w:rPr>
        <w:t>Norfolk County Council</w:t>
      </w:r>
    </w:p>
    <w:p w14:paraId="7F1B2EDB" w14:textId="1E8C447F" w:rsidR="008B73D8" w:rsidRDefault="005A0EBC">
      <w:pPr>
        <w:pStyle w:val="Heading1"/>
      </w:pPr>
      <w:r>
        <w:t>Road Traffic Regulation Act 1984 – Sections 14(1) and 15(</w:t>
      </w:r>
      <w:r w:rsidR="00DF02BC">
        <w:t>3</w:t>
      </w:r>
      <w:r>
        <w:t>)</w:t>
      </w:r>
    </w:p>
    <w:p w14:paraId="50E18643" w14:textId="77777777" w:rsidR="008B73D8" w:rsidRDefault="008B73D8"/>
    <w:p w14:paraId="76E8982C" w14:textId="54FC8F8E" w:rsidR="008B73D8" w:rsidRDefault="00A4386D">
      <w:r>
        <w:t>Notice (</w:t>
      </w:r>
      <w:r w:rsidR="00DF02BC">
        <w:rPr>
          <w:rFonts w:cs="Arial"/>
          <w:color w:val="000000" w:themeColor="text1"/>
          <w:szCs w:val="24"/>
        </w:rPr>
        <w:t>STRO1106</w:t>
      </w:r>
      <w:r w:rsidR="00734C52">
        <w:rPr>
          <w:rFonts w:cs="Arial"/>
          <w:color w:val="000000" w:themeColor="text1"/>
          <w:szCs w:val="24"/>
        </w:rPr>
        <w:t>)</w:t>
      </w:r>
    </w:p>
    <w:p w14:paraId="00AE7E05" w14:textId="77777777" w:rsidR="00BB704E" w:rsidRDefault="00BB704E" w:rsidP="00CE58D1"/>
    <w:p w14:paraId="5422B609" w14:textId="4A089A84" w:rsidR="00CE58D1" w:rsidRDefault="008B73D8" w:rsidP="005A69C8">
      <w:pPr>
        <w:jc w:val="both"/>
      </w:pPr>
      <w:r>
        <w:t xml:space="preserve">Notice is given that the Secretary of State for Transport has approved the continuing in force for the period set out below of an Order made by the Norfolk County Council under the Road Traffic Regulation Act 1984, </w:t>
      </w:r>
      <w:r w:rsidR="00301175">
        <w:t>prohibi</w:t>
      </w:r>
      <w:r>
        <w:t xml:space="preserve">ting the use by </w:t>
      </w:r>
      <w:r w:rsidR="00DF02BC">
        <w:t>vehicles</w:t>
      </w:r>
      <w:r>
        <w:t xml:space="preserve"> </w:t>
      </w:r>
      <w:r w:rsidRPr="008E6C72">
        <w:t xml:space="preserve">of </w:t>
      </w:r>
      <w:r w:rsidR="00586E3B" w:rsidRPr="000F5823">
        <w:rPr>
          <w:rFonts w:cs="Arial"/>
          <w:szCs w:val="24"/>
        </w:rPr>
        <w:t>C194 Mill Lane from its junction with A140 Ipswich Road for 1275</w:t>
      </w:r>
      <w:r w:rsidR="009567CF">
        <w:rPr>
          <w:rFonts w:cs="Arial"/>
          <w:szCs w:val="24"/>
        </w:rPr>
        <w:t xml:space="preserve"> </w:t>
      </w:r>
      <w:r w:rsidR="00586E3B" w:rsidRPr="000F5823">
        <w:rPr>
          <w:rFonts w:cs="Arial"/>
          <w:szCs w:val="24"/>
        </w:rPr>
        <w:t>m</w:t>
      </w:r>
      <w:r w:rsidR="009567CF">
        <w:rPr>
          <w:rFonts w:cs="Arial"/>
          <w:szCs w:val="24"/>
        </w:rPr>
        <w:t>etres</w:t>
      </w:r>
      <w:r w:rsidR="00586E3B" w:rsidRPr="000F5823">
        <w:rPr>
          <w:rFonts w:cs="Arial"/>
          <w:szCs w:val="24"/>
        </w:rPr>
        <w:t xml:space="preserve"> eastwards</w:t>
      </w:r>
      <w:r w:rsidR="008410F0" w:rsidRPr="008410F0">
        <w:t xml:space="preserve"> </w:t>
      </w:r>
      <w:r w:rsidR="00583679" w:rsidRPr="00883342">
        <w:rPr>
          <w:rFonts w:cs="Arial"/>
        </w:rPr>
        <w:t xml:space="preserve">in the </w:t>
      </w:r>
      <w:r w:rsidR="00586E3B">
        <w:rPr>
          <w:rFonts w:cs="Arial"/>
        </w:rPr>
        <w:t>Parish</w:t>
      </w:r>
      <w:r w:rsidR="008410F0">
        <w:rPr>
          <w:rFonts w:cs="Arial"/>
        </w:rPr>
        <w:t xml:space="preserve"> of </w:t>
      </w:r>
      <w:r w:rsidR="00586E3B">
        <w:rPr>
          <w:rFonts w:cs="Arial"/>
        </w:rPr>
        <w:t>Shotesham</w:t>
      </w:r>
      <w:r w:rsidR="003862EA">
        <w:rPr>
          <w:rFonts w:cs="Arial"/>
        </w:rPr>
        <w:t xml:space="preserve"> </w:t>
      </w:r>
      <w:r w:rsidR="00D64EC5" w:rsidRPr="00D64EC5">
        <w:rPr>
          <w:rFonts w:cs="Arial"/>
        </w:rPr>
        <w:t>because of the likelihood of danger to the public</w:t>
      </w:r>
      <w:r w:rsidR="001B5C53">
        <w:rPr>
          <w:rFonts w:cs="Arial"/>
        </w:rPr>
        <w:t>.</w:t>
      </w:r>
    </w:p>
    <w:p w14:paraId="52AE6065" w14:textId="77777777" w:rsidR="00C85E98" w:rsidRPr="009917D8" w:rsidRDefault="00C85E98" w:rsidP="005A69C8">
      <w:pPr>
        <w:jc w:val="both"/>
        <w:rPr>
          <w:rFonts w:cs="Arial"/>
          <w:szCs w:val="24"/>
        </w:rPr>
      </w:pPr>
    </w:p>
    <w:p w14:paraId="2DFE70A0" w14:textId="7F983C0B" w:rsidR="006B2FFA" w:rsidRDefault="008B73D8" w:rsidP="005A69C8">
      <w:pPr>
        <w:jc w:val="both"/>
      </w:pPr>
      <w:r>
        <w:t xml:space="preserve">Date of </w:t>
      </w:r>
      <w:r w:rsidR="007003D6">
        <w:t>Original</w:t>
      </w:r>
      <w:r w:rsidR="001846EB">
        <w:t xml:space="preserve"> </w:t>
      </w:r>
      <w:r w:rsidR="006956B9">
        <w:t>Order</w:t>
      </w:r>
      <w:r w:rsidR="001846EB">
        <w:t>:</w:t>
      </w:r>
      <w:r w:rsidR="00A233F4">
        <w:t xml:space="preserve"> </w:t>
      </w:r>
      <w:r w:rsidR="00B821AD">
        <w:t>28</w:t>
      </w:r>
      <w:r w:rsidR="00B821AD" w:rsidRPr="00E865AB">
        <w:rPr>
          <w:vertAlign w:val="superscript"/>
        </w:rPr>
        <w:t>th</w:t>
      </w:r>
      <w:r w:rsidR="00B821AD">
        <w:t xml:space="preserve"> June 2024</w:t>
      </w:r>
    </w:p>
    <w:p w14:paraId="5430CF1A" w14:textId="77777777" w:rsidR="00C84443" w:rsidRDefault="00C84443" w:rsidP="005A69C8">
      <w:pPr>
        <w:jc w:val="both"/>
      </w:pPr>
    </w:p>
    <w:p w14:paraId="0341CE73" w14:textId="3F3FCF15" w:rsidR="00C84443" w:rsidRDefault="00111243" w:rsidP="005A69C8">
      <w:pPr>
        <w:jc w:val="both"/>
      </w:pPr>
      <w:r>
        <w:t>Previous restriction period:</w:t>
      </w:r>
      <w:r w:rsidR="004E1F18">
        <w:t xml:space="preserve"> 23</w:t>
      </w:r>
      <w:r w:rsidR="004E1F18" w:rsidRPr="00E865AB">
        <w:rPr>
          <w:vertAlign w:val="superscript"/>
        </w:rPr>
        <w:t>rd</w:t>
      </w:r>
      <w:r w:rsidR="004E1F18">
        <w:t xml:space="preserve"> May 2024 to 1</w:t>
      </w:r>
      <w:r w:rsidR="004E1F18" w:rsidRPr="00E865AB">
        <w:rPr>
          <w:vertAlign w:val="superscript"/>
        </w:rPr>
        <w:t>st</w:t>
      </w:r>
      <w:r w:rsidR="004E1F18">
        <w:t xml:space="preserve"> August 2026</w:t>
      </w:r>
      <w:r>
        <w:t xml:space="preserve"> </w:t>
      </w:r>
    </w:p>
    <w:p w14:paraId="6294498D" w14:textId="77777777" w:rsidR="00E856BF" w:rsidRDefault="00E856BF" w:rsidP="005A69C8">
      <w:pPr>
        <w:jc w:val="both"/>
      </w:pPr>
    </w:p>
    <w:p w14:paraId="6DD69A82" w14:textId="617BBCE6" w:rsidR="00D750D2" w:rsidRDefault="008B73D8" w:rsidP="005A69C8">
      <w:pPr>
        <w:jc w:val="both"/>
      </w:pPr>
      <w:r>
        <w:t>Period of extension</w:t>
      </w:r>
      <w:r w:rsidR="001846EB">
        <w:t>:</w:t>
      </w:r>
      <w:r>
        <w:t xml:space="preserve"> </w:t>
      </w:r>
      <w:r w:rsidR="00E76851">
        <w:t>1</w:t>
      </w:r>
      <w:r w:rsidR="004E1F18" w:rsidRPr="00E865AB">
        <w:rPr>
          <w:vertAlign w:val="superscript"/>
        </w:rPr>
        <w:t>st</w:t>
      </w:r>
      <w:r w:rsidR="004E1F18">
        <w:t xml:space="preserve"> August </w:t>
      </w:r>
      <w:r w:rsidR="00E76851">
        <w:t>2026 to 1</w:t>
      </w:r>
      <w:r w:rsidR="004E1F18" w:rsidRPr="00E865AB">
        <w:rPr>
          <w:vertAlign w:val="superscript"/>
        </w:rPr>
        <w:t>st</w:t>
      </w:r>
      <w:r w:rsidR="004E1F18">
        <w:t xml:space="preserve"> February </w:t>
      </w:r>
      <w:r w:rsidR="00E76851">
        <w:t>2027</w:t>
      </w:r>
    </w:p>
    <w:p w14:paraId="5CF269D5" w14:textId="77777777" w:rsidR="008B73D8" w:rsidRDefault="008B73D8" w:rsidP="005A69C8">
      <w:pPr>
        <w:jc w:val="both"/>
      </w:pPr>
    </w:p>
    <w:p w14:paraId="68D7B35C" w14:textId="7DDD6664" w:rsidR="00E856BF" w:rsidRPr="0066183E" w:rsidRDefault="00CE58D1" w:rsidP="0066183E">
      <w:pPr>
        <w:pStyle w:val="BodyText"/>
        <w:rPr>
          <w:rFonts w:cs="Arial"/>
          <w:szCs w:val="24"/>
        </w:rPr>
      </w:pPr>
      <w:r w:rsidRPr="00CE58D1">
        <w:t xml:space="preserve">Alternative route is via: </w:t>
      </w:r>
      <w:r w:rsidR="00A47B16">
        <w:t>Norwich Road, Cargate Lane, A140 Ipswich Road</w:t>
      </w:r>
      <w:r w:rsidR="00A47B16">
        <w:rPr>
          <w:rFonts w:cs="Arial"/>
          <w:szCs w:val="24"/>
        </w:rPr>
        <w:t xml:space="preserve"> (</w:t>
      </w:r>
      <w:r w:rsidR="00A47B16">
        <w:t>Shotesham, Newton Flotman).</w:t>
      </w:r>
    </w:p>
    <w:p w14:paraId="17AE5C54" w14:textId="77777777" w:rsidR="00A85E04" w:rsidRDefault="00A85E04" w:rsidP="005A69C8">
      <w:pPr>
        <w:ind w:right="-199"/>
        <w:jc w:val="both"/>
      </w:pPr>
    </w:p>
    <w:p w14:paraId="3608AEE8" w14:textId="77777777" w:rsidR="008B73D8" w:rsidRDefault="008B73D8" w:rsidP="005A69C8">
      <w:pPr>
        <w:jc w:val="both"/>
      </w:pPr>
      <w:r>
        <w:t>Persons who contravene the Order will be liable, on conviction, to a fine.</w:t>
      </w:r>
    </w:p>
    <w:p w14:paraId="1E7EFF4C" w14:textId="77777777" w:rsidR="000D7390" w:rsidRDefault="000D7390" w:rsidP="005A69C8">
      <w:pPr>
        <w:jc w:val="both"/>
      </w:pPr>
    </w:p>
    <w:p w14:paraId="6F11537A" w14:textId="5B4C7F13" w:rsidR="00D539BD" w:rsidRDefault="004625A2" w:rsidP="005A69C8">
      <w:pPr>
        <w:jc w:val="both"/>
      </w:pPr>
      <w:r w:rsidRPr="004625A2">
        <w:t>Full details on the closure are available at </w:t>
      </w:r>
      <w:hyperlink r:id="rId11" w:tgtFrame="_blank" w:tooltip="https://one.network/" w:history="1">
        <w:r w:rsidRPr="004625A2">
          <w:rPr>
            <w:rStyle w:val="Hyperlink"/>
          </w:rPr>
          <w:t>https://one.network</w:t>
        </w:r>
      </w:hyperlink>
      <w:r w:rsidRPr="004625A2">
        <w:t>. Any enquiries that cannot be answered on the one.network website should be directed to the </w:t>
      </w:r>
      <w:r w:rsidR="00384AED">
        <w:t>South</w:t>
      </w:r>
      <w:r w:rsidR="008F4260">
        <w:t xml:space="preserve"> </w:t>
      </w:r>
      <w:r w:rsidRPr="004625A2">
        <w:t>Area Streetworks (</w:t>
      </w:r>
      <w:r w:rsidR="00041B04">
        <w:rPr>
          <w:rFonts w:cs="Arial"/>
          <w:szCs w:val="24"/>
        </w:rPr>
        <w:t>Infrastructure</w:t>
      </w:r>
      <w:r w:rsidR="00041B04" w:rsidRPr="00860DA6">
        <w:rPr>
          <w:rFonts w:cs="Arial"/>
          <w:szCs w:val="24"/>
        </w:rPr>
        <w:t xml:space="preserve"> Department)</w:t>
      </w:r>
      <w:r w:rsidRPr="004625A2">
        <w:t xml:space="preserve"> contactable by telephone at 0344 800 8020 or email</w:t>
      </w:r>
      <w:r>
        <w:t xml:space="preserve"> a</w:t>
      </w:r>
      <w:r w:rsidRPr="004625A2">
        <w:t>t</w:t>
      </w:r>
      <w:r>
        <w:t xml:space="preserve"> </w:t>
      </w:r>
      <w:hyperlink r:id="rId12" w:tgtFrame="_blank" w:tooltip="mailto:streetworks@norfolk.gov.uk" w:history="1">
        <w:r w:rsidRPr="004625A2">
          <w:rPr>
            <w:rStyle w:val="Hyperlink"/>
          </w:rPr>
          <w:t>streetworks@norfolk.gov.uk</w:t>
        </w:r>
      </w:hyperlink>
      <w:r w:rsidRPr="004625A2">
        <w:t> </w:t>
      </w:r>
    </w:p>
    <w:p w14:paraId="6B713B5D" w14:textId="77777777" w:rsidR="004625A2" w:rsidRDefault="004625A2" w:rsidP="005A69C8">
      <w:pPr>
        <w:jc w:val="both"/>
      </w:pPr>
    </w:p>
    <w:p w14:paraId="06BC6D47" w14:textId="178E2A0B" w:rsidR="008B73D8" w:rsidRDefault="008B73D8" w:rsidP="005A69C8">
      <w:pPr>
        <w:jc w:val="both"/>
      </w:pPr>
      <w:r>
        <w:t xml:space="preserve">Dated this </w:t>
      </w:r>
      <w:r w:rsidR="00384AED">
        <w:t>24</w:t>
      </w:r>
      <w:r w:rsidR="00384AED" w:rsidRPr="00384AED">
        <w:rPr>
          <w:vertAlign w:val="superscript"/>
        </w:rPr>
        <w:t>th</w:t>
      </w:r>
      <w:r w:rsidR="00384AED">
        <w:t xml:space="preserve"> day of July 2026</w:t>
      </w:r>
    </w:p>
    <w:p w14:paraId="05B8FD4F" w14:textId="77777777" w:rsidR="00E856BF" w:rsidRDefault="00E856BF"/>
    <w:p w14:paraId="70E84B2C" w14:textId="77777777" w:rsidR="00896D0C" w:rsidRDefault="00896D0C" w:rsidP="00E8354F">
      <w:pPr>
        <w:tabs>
          <w:tab w:val="left" w:pos="6690"/>
        </w:tabs>
        <w:jc w:val="both"/>
        <w:rPr>
          <w:rFonts w:cs="Arial"/>
          <w:szCs w:val="24"/>
        </w:rPr>
      </w:pPr>
    </w:p>
    <w:p w14:paraId="1E422D28" w14:textId="7D102F02" w:rsidR="00E8354F" w:rsidRPr="008826AA" w:rsidRDefault="00E8354F" w:rsidP="00E8354F">
      <w:pPr>
        <w:tabs>
          <w:tab w:val="left" w:pos="6690"/>
        </w:tabs>
        <w:jc w:val="both"/>
        <w:rPr>
          <w:rFonts w:cs="Arial"/>
          <w:szCs w:val="24"/>
        </w:rPr>
      </w:pPr>
      <w:r w:rsidRPr="008826AA">
        <w:rPr>
          <w:rFonts w:cs="Arial"/>
          <w:szCs w:val="24"/>
        </w:rPr>
        <w:t>Katrina Hulatt</w:t>
      </w:r>
    </w:p>
    <w:p w14:paraId="7988BA77" w14:textId="77777777" w:rsidR="00BF595C" w:rsidRPr="00BF595C" w:rsidRDefault="00BF595C" w:rsidP="00BF595C">
      <w:pPr>
        <w:tabs>
          <w:tab w:val="left" w:pos="6690"/>
        </w:tabs>
        <w:jc w:val="both"/>
        <w:rPr>
          <w:rFonts w:cs="Arial"/>
          <w:szCs w:val="24"/>
        </w:rPr>
      </w:pPr>
      <w:r w:rsidRPr="00BF595C">
        <w:rPr>
          <w:rFonts w:cs="Arial"/>
          <w:szCs w:val="24"/>
        </w:rPr>
        <w:t>Director of Legal Services (nplaw)</w:t>
      </w:r>
    </w:p>
    <w:p w14:paraId="68A88F6E" w14:textId="77777777" w:rsidR="00E8354F" w:rsidRPr="008826AA" w:rsidRDefault="00E8354F" w:rsidP="00E8354F">
      <w:pPr>
        <w:tabs>
          <w:tab w:val="left" w:pos="6690"/>
        </w:tabs>
        <w:jc w:val="both"/>
        <w:rPr>
          <w:rFonts w:cs="Arial"/>
          <w:szCs w:val="24"/>
        </w:rPr>
      </w:pPr>
      <w:r w:rsidRPr="008826AA">
        <w:rPr>
          <w:rFonts w:cs="Arial"/>
          <w:szCs w:val="24"/>
        </w:rPr>
        <w:t>County Hall</w:t>
      </w:r>
      <w:r w:rsidRPr="008826AA">
        <w:rPr>
          <w:rFonts w:cs="Arial"/>
          <w:szCs w:val="24"/>
        </w:rPr>
        <w:tab/>
      </w:r>
    </w:p>
    <w:p w14:paraId="259357CA" w14:textId="77777777" w:rsidR="00E8354F" w:rsidRPr="008826AA" w:rsidRDefault="00E8354F" w:rsidP="00E8354F">
      <w:pPr>
        <w:jc w:val="both"/>
        <w:rPr>
          <w:rFonts w:cs="Arial"/>
          <w:szCs w:val="24"/>
        </w:rPr>
      </w:pPr>
      <w:r w:rsidRPr="008826AA">
        <w:rPr>
          <w:rFonts w:cs="Arial"/>
          <w:szCs w:val="24"/>
        </w:rPr>
        <w:t>Martineau Lane</w:t>
      </w:r>
    </w:p>
    <w:p w14:paraId="209B9848" w14:textId="77777777" w:rsidR="00E8354F" w:rsidRPr="008826AA" w:rsidRDefault="00E8354F" w:rsidP="00E8354F">
      <w:pPr>
        <w:jc w:val="both"/>
        <w:rPr>
          <w:rFonts w:cs="Arial"/>
          <w:szCs w:val="24"/>
        </w:rPr>
      </w:pPr>
      <w:r w:rsidRPr="008826AA">
        <w:rPr>
          <w:rFonts w:cs="Arial"/>
          <w:szCs w:val="24"/>
        </w:rPr>
        <w:t>Norwich</w:t>
      </w:r>
    </w:p>
    <w:p w14:paraId="396338AD" w14:textId="0886C1FD" w:rsidR="00187999" w:rsidRPr="0066183E" w:rsidRDefault="00E8354F" w:rsidP="0066183E">
      <w:pPr>
        <w:jc w:val="both"/>
        <w:rPr>
          <w:rFonts w:cs="Arial"/>
          <w:szCs w:val="24"/>
        </w:rPr>
      </w:pPr>
      <w:r w:rsidRPr="008826AA">
        <w:rPr>
          <w:rFonts w:cs="Arial"/>
          <w:szCs w:val="24"/>
        </w:rPr>
        <w:t>NR1 2DH</w:t>
      </w:r>
    </w:p>
    <w:p w14:paraId="4F30EB02" w14:textId="77777777" w:rsidR="00187999" w:rsidRDefault="00187999" w:rsidP="00E8354F">
      <w:pPr>
        <w:jc w:val="center"/>
      </w:pPr>
    </w:p>
    <w:p w14:paraId="3B35617C" w14:textId="2B726A70" w:rsidR="00187999" w:rsidRDefault="00187999" w:rsidP="00187999">
      <w:pPr>
        <w:rPr>
          <w:noProof/>
          <w:sz w:val="18"/>
          <w:szCs w:val="14"/>
        </w:rPr>
      </w:pPr>
    </w:p>
    <w:p w14:paraId="05EB6203" w14:textId="77777777" w:rsidR="00301614" w:rsidRDefault="00301614" w:rsidP="00187999">
      <w:pPr>
        <w:rPr>
          <w:noProof/>
          <w:sz w:val="18"/>
          <w:szCs w:val="14"/>
        </w:rPr>
      </w:pPr>
    </w:p>
    <w:p w14:paraId="624FC72C" w14:textId="77777777" w:rsidR="00301614" w:rsidRDefault="00301614" w:rsidP="00187999">
      <w:pPr>
        <w:rPr>
          <w:noProof/>
          <w:sz w:val="18"/>
          <w:szCs w:val="14"/>
        </w:rPr>
      </w:pPr>
    </w:p>
    <w:p w14:paraId="64DE2D52" w14:textId="77777777" w:rsidR="00301614" w:rsidRDefault="00301614" w:rsidP="00187999">
      <w:pPr>
        <w:rPr>
          <w:noProof/>
          <w:sz w:val="18"/>
          <w:szCs w:val="14"/>
        </w:rPr>
      </w:pPr>
    </w:p>
    <w:p w14:paraId="7E2B1B3D" w14:textId="77777777" w:rsidR="00301614" w:rsidRDefault="00301614" w:rsidP="00187999">
      <w:pPr>
        <w:rPr>
          <w:noProof/>
          <w:sz w:val="18"/>
          <w:szCs w:val="14"/>
        </w:rPr>
      </w:pPr>
    </w:p>
    <w:p w14:paraId="432E0991" w14:textId="77777777" w:rsidR="00301614" w:rsidRDefault="00301614" w:rsidP="00187999">
      <w:pPr>
        <w:rPr>
          <w:noProof/>
          <w:sz w:val="18"/>
          <w:szCs w:val="14"/>
        </w:rPr>
      </w:pPr>
    </w:p>
    <w:p w14:paraId="0B9D8CB0" w14:textId="77777777" w:rsidR="00301614" w:rsidRDefault="00301614" w:rsidP="00187999">
      <w:pPr>
        <w:rPr>
          <w:noProof/>
          <w:sz w:val="18"/>
          <w:szCs w:val="14"/>
        </w:rPr>
      </w:pPr>
    </w:p>
    <w:p w14:paraId="2A5A4E39" w14:textId="77777777" w:rsidR="00301614" w:rsidRDefault="00301614" w:rsidP="00187999">
      <w:pPr>
        <w:rPr>
          <w:noProof/>
          <w:sz w:val="18"/>
          <w:szCs w:val="14"/>
        </w:rPr>
      </w:pPr>
    </w:p>
    <w:p w14:paraId="38F52FCE" w14:textId="77777777" w:rsidR="00301614" w:rsidRDefault="00301614" w:rsidP="00187999">
      <w:pPr>
        <w:rPr>
          <w:noProof/>
          <w:sz w:val="18"/>
          <w:szCs w:val="14"/>
        </w:rPr>
      </w:pPr>
    </w:p>
    <w:p w14:paraId="4411E315" w14:textId="77777777" w:rsidR="00301614" w:rsidRDefault="00301614" w:rsidP="00187999">
      <w:pPr>
        <w:rPr>
          <w:noProof/>
          <w:sz w:val="18"/>
          <w:szCs w:val="14"/>
        </w:rPr>
      </w:pPr>
    </w:p>
    <w:p w14:paraId="5128E542" w14:textId="77777777" w:rsidR="00301614" w:rsidRDefault="00301614" w:rsidP="00187999">
      <w:pPr>
        <w:rPr>
          <w:noProof/>
          <w:sz w:val="18"/>
          <w:szCs w:val="14"/>
        </w:rPr>
      </w:pPr>
    </w:p>
    <w:p w14:paraId="1B023310" w14:textId="6CE4B08F" w:rsidR="00301614" w:rsidRDefault="00826908" w:rsidP="00187999">
      <w:pPr>
        <w:rPr>
          <w:noProof/>
          <w:sz w:val="18"/>
          <w:szCs w:val="14"/>
        </w:rPr>
      </w:pPr>
      <w:r>
        <w:rPr>
          <w:noProof/>
        </w:rPr>
        <w:lastRenderedPageBreak/>
        <w:drawing>
          <wp:inline distT="0" distB="0" distL="0" distR="0" wp14:anchorId="1C56461A" wp14:editId="05FF3121">
            <wp:extent cx="5274310" cy="4816818"/>
            <wp:effectExtent l="0" t="0" r="2540" b="3175"/>
            <wp:docPr id="356562714" name="Picture 1" descr="A map with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62714" name="Picture 1" descr="A map with a route&#10;&#10;Description automatically generated"/>
                    <pic:cNvPicPr/>
                  </pic:nvPicPr>
                  <pic:blipFill>
                    <a:blip r:embed="rId13"/>
                    <a:stretch>
                      <a:fillRect/>
                    </a:stretch>
                  </pic:blipFill>
                  <pic:spPr>
                    <a:xfrm>
                      <a:off x="0" y="0"/>
                      <a:ext cx="5274310" cy="4816818"/>
                    </a:xfrm>
                    <a:prstGeom prst="rect">
                      <a:avLst/>
                    </a:prstGeom>
                  </pic:spPr>
                </pic:pic>
              </a:graphicData>
            </a:graphic>
          </wp:inline>
        </w:drawing>
      </w:r>
    </w:p>
    <w:p w14:paraId="7A19CE58" w14:textId="77777777" w:rsidR="00E03E45" w:rsidRPr="00822521" w:rsidRDefault="00E03E45" w:rsidP="00E03E45">
      <w:pPr>
        <w:jc w:val="both"/>
        <w:rPr>
          <w:rFonts w:cs="Arial"/>
          <w:caps/>
          <w:sz w:val="18"/>
          <w:szCs w:val="18"/>
        </w:rPr>
      </w:pPr>
      <w:r w:rsidRPr="00822521">
        <w:rPr>
          <w:rFonts w:cs="Arial"/>
          <w:sz w:val="18"/>
          <w:szCs w:val="18"/>
        </w:rPr>
        <w:t>Map data © maptiler © openstreetmap contributors</w:t>
      </w:r>
    </w:p>
    <w:sectPr w:rsidR="00E03E45" w:rsidRPr="00822521">
      <w:footerReference w:type="default" r:id="rId14"/>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F0157" w14:textId="77777777" w:rsidR="0087253E" w:rsidRDefault="0087253E" w:rsidP="00D373CB">
      <w:r>
        <w:separator/>
      </w:r>
    </w:p>
  </w:endnote>
  <w:endnote w:type="continuationSeparator" w:id="0">
    <w:p w14:paraId="73EB38BA" w14:textId="77777777" w:rsidR="0087253E" w:rsidRDefault="0087253E" w:rsidP="00D373CB">
      <w:r>
        <w:continuationSeparator/>
      </w:r>
    </w:p>
  </w:endnote>
  <w:endnote w:type="continuationNotice" w:id="1">
    <w:p w14:paraId="7E835455" w14:textId="77777777" w:rsidR="0087253E" w:rsidRDefault="00872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9C8A" w14:textId="7BDAE925" w:rsidR="00D373CB" w:rsidRPr="003D2B13" w:rsidRDefault="00384AED">
    <w:pPr>
      <w:pStyle w:val="Footer"/>
      <w:rPr>
        <w:rFonts w:cs="Arial"/>
        <w:i/>
        <w:sz w:val="20"/>
      </w:rPr>
    </w:pPr>
    <w:r>
      <w:rPr>
        <w:rFonts w:cs="Arial"/>
        <w:i/>
        <w:sz w:val="20"/>
      </w:rPr>
      <w:t>Shotesham STRO11106</w:t>
    </w:r>
    <w:r w:rsidR="003A0DD6">
      <w:rPr>
        <w:rFonts w:cs="Arial"/>
        <w:i/>
        <w:sz w:val="20"/>
      </w:rPr>
      <w:t xml:space="preserve"> </w:t>
    </w:r>
    <w:r w:rsidR="001846EB" w:rsidRPr="003D2B13">
      <w:rPr>
        <w:rFonts w:cs="Arial"/>
        <w:i/>
        <w:sz w:val="20"/>
      </w:rPr>
      <w:t xml:space="preserve">DfT </w:t>
    </w:r>
    <w:r w:rsidR="008E242E">
      <w:rPr>
        <w:rFonts w:cs="Arial"/>
        <w:i/>
        <w:sz w:val="20"/>
      </w:rPr>
      <w:t xml:space="preserve">Extension </w:t>
    </w:r>
    <w:r w:rsidR="001846EB" w:rsidRPr="003D2B13">
      <w:rPr>
        <w:rFonts w:cs="Arial"/>
        <w:i/>
        <w:sz w:val="20"/>
      </w:rPr>
      <w:t>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E0CC" w14:textId="77777777" w:rsidR="0087253E" w:rsidRDefault="0087253E" w:rsidP="00D373CB">
      <w:r>
        <w:separator/>
      </w:r>
    </w:p>
  </w:footnote>
  <w:footnote w:type="continuationSeparator" w:id="0">
    <w:p w14:paraId="04340055" w14:textId="77777777" w:rsidR="0087253E" w:rsidRDefault="0087253E" w:rsidP="00D373CB">
      <w:r>
        <w:continuationSeparator/>
      </w:r>
    </w:p>
  </w:footnote>
  <w:footnote w:type="continuationNotice" w:id="1">
    <w:p w14:paraId="6B75BD19" w14:textId="77777777" w:rsidR="0087253E" w:rsidRDefault="008725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23498"/>
    <w:multiLevelType w:val="hybridMultilevel"/>
    <w:tmpl w:val="A760AC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8B3282"/>
    <w:multiLevelType w:val="multilevel"/>
    <w:tmpl w:val="18501ECA"/>
    <w:lvl w:ilvl="0">
      <w:start w:val="1"/>
      <w:numFmt w:val="decimal"/>
      <w:lvlText w:val="%1."/>
      <w:lvlJc w:val="left"/>
      <w:pPr>
        <w:ind w:left="567" w:hanging="567"/>
      </w:pPr>
      <w:rPr>
        <w:rFonts w:hint="default"/>
      </w:rPr>
    </w:lvl>
    <w:lvl w:ilvl="1">
      <w:start w:val="1"/>
      <w:numFmt w:val="decimal"/>
      <w:isLgl/>
      <w:lvlText w:val="%1.%2"/>
      <w:lvlJc w:val="left"/>
      <w:pPr>
        <w:ind w:left="1038" w:hanging="471"/>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num w:numId="1" w16cid:durableId="1372802943">
    <w:abstractNumId w:val="1"/>
  </w:num>
  <w:num w:numId="2" w16cid:durableId="1690256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5B"/>
    <w:rsid w:val="000109BF"/>
    <w:rsid w:val="000200A0"/>
    <w:rsid w:val="00022640"/>
    <w:rsid w:val="0003500C"/>
    <w:rsid w:val="00041B04"/>
    <w:rsid w:val="00043622"/>
    <w:rsid w:val="0006189A"/>
    <w:rsid w:val="000707AF"/>
    <w:rsid w:val="00086A5B"/>
    <w:rsid w:val="000A5B6F"/>
    <w:rsid w:val="000B2485"/>
    <w:rsid w:val="000B24B0"/>
    <w:rsid w:val="000B65E9"/>
    <w:rsid w:val="000C6A57"/>
    <w:rsid w:val="000D0EBC"/>
    <w:rsid w:val="000D7390"/>
    <w:rsid w:val="001028AC"/>
    <w:rsid w:val="00110C5C"/>
    <w:rsid w:val="00111243"/>
    <w:rsid w:val="001165AC"/>
    <w:rsid w:val="001202B2"/>
    <w:rsid w:val="00120F03"/>
    <w:rsid w:val="00152880"/>
    <w:rsid w:val="00152B70"/>
    <w:rsid w:val="00156680"/>
    <w:rsid w:val="00163155"/>
    <w:rsid w:val="001846EB"/>
    <w:rsid w:val="00186453"/>
    <w:rsid w:val="0018789B"/>
    <w:rsid w:val="00187999"/>
    <w:rsid w:val="0019449B"/>
    <w:rsid w:val="001A0A58"/>
    <w:rsid w:val="001A12D6"/>
    <w:rsid w:val="001A51C3"/>
    <w:rsid w:val="001B5C53"/>
    <w:rsid w:val="001C12F4"/>
    <w:rsid w:val="001E34C7"/>
    <w:rsid w:val="001E691A"/>
    <w:rsid w:val="001F4508"/>
    <w:rsid w:val="00212D7B"/>
    <w:rsid w:val="00216B14"/>
    <w:rsid w:val="002221F0"/>
    <w:rsid w:val="00224F22"/>
    <w:rsid w:val="00225723"/>
    <w:rsid w:val="00270355"/>
    <w:rsid w:val="002A1F13"/>
    <w:rsid w:val="002B3FDD"/>
    <w:rsid w:val="002E1CEA"/>
    <w:rsid w:val="002F2575"/>
    <w:rsid w:val="00301175"/>
    <w:rsid w:val="00301614"/>
    <w:rsid w:val="00307ADE"/>
    <w:rsid w:val="003102D7"/>
    <w:rsid w:val="00310DEB"/>
    <w:rsid w:val="003507CF"/>
    <w:rsid w:val="00355696"/>
    <w:rsid w:val="00364FA9"/>
    <w:rsid w:val="0038117B"/>
    <w:rsid w:val="00384AED"/>
    <w:rsid w:val="003862EA"/>
    <w:rsid w:val="0039119F"/>
    <w:rsid w:val="003952AD"/>
    <w:rsid w:val="003A0DD6"/>
    <w:rsid w:val="003B7A61"/>
    <w:rsid w:val="003C06DA"/>
    <w:rsid w:val="003C41DC"/>
    <w:rsid w:val="003C67E1"/>
    <w:rsid w:val="003D032A"/>
    <w:rsid w:val="003D1969"/>
    <w:rsid w:val="003D2B13"/>
    <w:rsid w:val="003D7564"/>
    <w:rsid w:val="003F16BE"/>
    <w:rsid w:val="0041491A"/>
    <w:rsid w:val="00423508"/>
    <w:rsid w:val="0043595D"/>
    <w:rsid w:val="004622F1"/>
    <w:rsid w:val="004625A2"/>
    <w:rsid w:val="00463CFC"/>
    <w:rsid w:val="00467553"/>
    <w:rsid w:val="004832D0"/>
    <w:rsid w:val="00493737"/>
    <w:rsid w:val="004A1674"/>
    <w:rsid w:val="004A1D99"/>
    <w:rsid w:val="004A3F90"/>
    <w:rsid w:val="004A4BF8"/>
    <w:rsid w:val="004A7E11"/>
    <w:rsid w:val="004B270F"/>
    <w:rsid w:val="004C1803"/>
    <w:rsid w:val="004C5E8C"/>
    <w:rsid w:val="004E1F18"/>
    <w:rsid w:val="004E6369"/>
    <w:rsid w:val="00503842"/>
    <w:rsid w:val="00510C05"/>
    <w:rsid w:val="00513B8F"/>
    <w:rsid w:val="00517343"/>
    <w:rsid w:val="00517B60"/>
    <w:rsid w:val="0052488F"/>
    <w:rsid w:val="00524FBC"/>
    <w:rsid w:val="00542636"/>
    <w:rsid w:val="005601BB"/>
    <w:rsid w:val="005830FE"/>
    <w:rsid w:val="00583679"/>
    <w:rsid w:val="00586E3B"/>
    <w:rsid w:val="00595947"/>
    <w:rsid w:val="005A0882"/>
    <w:rsid w:val="005A0EBC"/>
    <w:rsid w:val="005A2BC4"/>
    <w:rsid w:val="005A69C8"/>
    <w:rsid w:val="005B69C9"/>
    <w:rsid w:val="005D0131"/>
    <w:rsid w:val="005D13BD"/>
    <w:rsid w:val="005F67AF"/>
    <w:rsid w:val="0060382F"/>
    <w:rsid w:val="00603900"/>
    <w:rsid w:val="00607506"/>
    <w:rsid w:val="00611455"/>
    <w:rsid w:val="00614D0E"/>
    <w:rsid w:val="00615444"/>
    <w:rsid w:val="00616457"/>
    <w:rsid w:val="006165F7"/>
    <w:rsid w:val="00623D64"/>
    <w:rsid w:val="006247BD"/>
    <w:rsid w:val="00633C97"/>
    <w:rsid w:val="0065460B"/>
    <w:rsid w:val="006566D2"/>
    <w:rsid w:val="0066183E"/>
    <w:rsid w:val="00661FEE"/>
    <w:rsid w:val="00664424"/>
    <w:rsid w:val="00672DFD"/>
    <w:rsid w:val="00680D3D"/>
    <w:rsid w:val="006939D9"/>
    <w:rsid w:val="006956B9"/>
    <w:rsid w:val="006A5368"/>
    <w:rsid w:val="006B2033"/>
    <w:rsid w:val="006B2B17"/>
    <w:rsid w:val="006B2FFA"/>
    <w:rsid w:val="006B5EBF"/>
    <w:rsid w:val="006E3DAB"/>
    <w:rsid w:val="006E75E1"/>
    <w:rsid w:val="006F2ADB"/>
    <w:rsid w:val="007003D6"/>
    <w:rsid w:val="00707BFC"/>
    <w:rsid w:val="00722509"/>
    <w:rsid w:val="007323F2"/>
    <w:rsid w:val="00732707"/>
    <w:rsid w:val="00734C52"/>
    <w:rsid w:val="00770550"/>
    <w:rsid w:val="00772DC0"/>
    <w:rsid w:val="0077790E"/>
    <w:rsid w:val="007A700E"/>
    <w:rsid w:val="007B4091"/>
    <w:rsid w:val="007C4E9C"/>
    <w:rsid w:val="007C511B"/>
    <w:rsid w:val="007D2665"/>
    <w:rsid w:val="007E4381"/>
    <w:rsid w:val="007E5795"/>
    <w:rsid w:val="007F68D7"/>
    <w:rsid w:val="00801AF5"/>
    <w:rsid w:val="0082026A"/>
    <w:rsid w:val="00826244"/>
    <w:rsid w:val="00826908"/>
    <w:rsid w:val="00827174"/>
    <w:rsid w:val="008410F0"/>
    <w:rsid w:val="00862930"/>
    <w:rsid w:val="0087253E"/>
    <w:rsid w:val="00873DBE"/>
    <w:rsid w:val="00875EC4"/>
    <w:rsid w:val="008801B0"/>
    <w:rsid w:val="00882015"/>
    <w:rsid w:val="00893661"/>
    <w:rsid w:val="00896D0C"/>
    <w:rsid w:val="008A3214"/>
    <w:rsid w:val="008A4B13"/>
    <w:rsid w:val="008B73D8"/>
    <w:rsid w:val="008B7623"/>
    <w:rsid w:val="008C22C4"/>
    <w:rsid w:val="008D2ACD"/>
    <w:rsid w:val="008E1072"/>
    <w:rsid w:val="008E242E"/>
    <w:rsid w:val="008E6C72"/>
    <w:rsid w:val="008E7F87"/>
    <w:rsid w:val="008F2839"/>
    <w:rsid w:val="008F3905"/>
    <w:rsid w:val="008F4260"/>
    <w:rsid w:val="008F5A1A"/>
    <w:rsid w:val="008F6926"/>
    <w:rsid w:val="0092092E"/>
    <w:rsid w:val="009236B2"/>
    <w:rsid w:val="00934F94"/>
    <w:rsid w:val="00946A47"/>
    <w:rsid w:val="009567CF"/>
    <w:rsid w:val="009619A6"/>
    <w:rsid w:val="00966603"/>
    <w:rsid w:val="00980242"/>
    <w:rsid w:val="009927DE"/>
    <w:rsid w:val="009A16DD"/>
    <w:rsid w:val="009A6957"/>
    <w:rsid w:val="009A7753"/>
    <w:rsid w:val="009B2C2A"/>
    <w:rsid w:val="009D3476"/>
    <w:rsid w:val="009D3807"/>
    <w:rsid w:val="009E5843"/>
    <w:rsid w:val="009F6A32"/>
    <w:rsid w:val="00A22B9C"/>
    <w:rsid w:val="00A233F4"/>
    <w:rsid w:val="00A355A8"/>
    <w:rsid w:val="00A4386D"/>
    <w:rsid w:val="00A46A00"/>
    <w:rsid w:val="00A47B16"/>
    <w:rsid w:val="00A52CFA"/>
    <w:rsid w:val="00A85E04"/>
    <w:rsid w:val="00A91A25"/>
    <w:rsid w:val="00AB7718"/>
    <w:rsid w:val="00AC5DC6"/>
    <w:rsid w:val="00AD51C0"/>
    <w:rsid w:val="00AE3C47"/>
    <w:rsid w:val="00B13DB7"/>
    <w:rsid w:val="00B45702"/>
    <w:rsid w:val="00B45819"/>
    <w:rsid w:val="00B52D70"/>
    <w:rsid w:val="00B56738"/>
    <w:rsid w:val="00B65382"/>
    <w:rsid w:val="00B67CCD"/>
    <w:rsid w:val="00B73095"/>
    <w:rsid w:val="00B821AD"/>
    <w:rsid w:val="00B86E0E"/>
    <w:rsid w:val="00B915A3"/>
    <w:rsid w:val="00BB04A2"/>
    <w:rsid w:val="00BB4160"/>
    <w:rsid w:val="00BB467A"/>
    <w:rsid w:val="00BB68CE"/>
    <w:rsid w:val="00BB704E"/>
    <w:rsid w:val="00BE6A3E"/>
    <w:rsid w:val="00BF20F5"/>
    <w:rsid w:val="00BF595C"/>
    <w:rsid w:val="00C00BE2"/>
    <w:rsid w:val="00C0302F"/>
    <w:rsid w:val="00C04B50"/>
    <w:rsid w:val="00C054C9"/>
    <w:rsid w:val="00C055F6"/>
    <w:rsid w:val="00C1380A"/>
    <w:rsid w:val="00C237A3"/>
    <w:rsid w:val="00C30FD7"/>
    <w:rsid w:val="00C33FDB"/>
    <w:rsid w:val="00C464A6"/>
    <w:rsid w:val="00C4653A"/>
    <w:rsid w:val="00C55791"/>
    <w:rsid w:val="00C57CB7"/>
    <w:rsid w:val="00C63787"/>
    <w:rsid w:val="00C776DC"/>
    <w:rsid w:val="00C8075C"/>
    <w:rsid w:val="00C84443"/>
    <w:rsid w:val="00C85E98"/>
    <w:rsid w:val="00C873D7"/>
    <w:rsid w:val="00C97EEB"/>
    <w:rsid w:val="00CA092D"/>
    <w:rsid w:val="00CB17BB"/>
    <w:rsid w:val="00CC14D5"/>
    <w:rsid w:val="00CD0840"/>
    <w:rsid w:val="00CD0A92"/>
    <w:rsid w:val="00CE29CE"/>
    <w:rsid w:val="00CE58D1"/>
    <w:rsid w:val="00D10E6D"/>
    <w:rsid w:val="00D1497A"/>
    <w:rsid w:val="00D17D97"/>
    <w:rsid w:val="00D2429E"/>
    <w:rsid w:val="00D24699"/>
    <w:rsid w:val="00D373CB"/>
    <w:rsid w:val="00D424C1"/>
    <w:rsid w:val="00D4546E"/>
    <w:rsid w:val="00D52DF6"/>
    <w:rsid w:val="00D539BD"/>
    <w:rsid w:val="00D64EC5"/>
    <w:rsid w:val="00D73A75"/>
    <w:rsid w:val="00D750D2"/>
    <w:rsid w:val="00D80708"/>
    <w:rsid w:val="00D828AC"/>
    <w:rsid w:val="00D92E53"/>
    <w:rsid w:val="00DB4687"/>
    <w:rsid w:val="00DD4ABB"/>
    <w:rsid w:val="00DD6CDC"/>
    <w:rsid w:val="00DF02BC"/>
    <w:rsid w:val="00E03E45"/>
    <w:rsid w:val="00E16D47"/>
    <w:rsid w:val="00E2050F"/>
    <w:rsid w:val="00E43CDC"/>
    <w:rsid w:val="00E76851"/>
    <w:rsid w:val="00E83251"/>
    <w:rsid w:val="00E8354F"/>
    <w:rsid w:val="00E856BF"/>
    <w:rsid w:val="00E865AB"/>
    <w:rsid w:val="00EB5828"/>
    <w:rsid w:val="00ED61B9"/>
    <w:rsid w:val="00EE00A7"/>
    <w:rsid w:val="00EE1F43"/>
    <w:rsid w:val="00F046F5"/>
    <w:rsid w:val="00F23464"/>
    <w:rsid w:val="00F234E9"/>
    <w:rsid w:val="00F2658E"/>
    <w:rsid w:val="00F276C7"/>
    <w:rsid w:val="00F34FEE"/>
    <w:rsid w:val="00F7589F"/>
    <w:rsid w:val="00F75B1D"/>
    <w:rsid w:val="00F83751"/>
    <w:rsid w:val="00F84522"/>
    <w:rsid w:val="00F91009"/>
    <w:rsid w:val="00F9256D"/>
    <w:rsid w:val="00FA05A2"/>
    <w:rsid w:val="00FC64E2"/>
    <w:rsid w:val="00FD6962"/>
    <w:rsid w:val="00FD6E8D"/>
    <w:rsid w:val="00FE115F"/>
    <w:rsid w:val="00FE2A2F"/>
    <w:rsid w:val="00FF0B1D"/>
    <w:rsid w:val="00FF3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3AF17"/>
  <w15:chartTrackingRefBased/>
  <w15:docId w15:val="{AC236B76-A2FE-4BD8-9103-E1E7796B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86A5B"/>
    <w:rPr>
      <w:rFonts w:ascii="Tahoma" w:hAnsi="Tahoma" w:cs="Tahoma"/>
      <w:sz w:val="16"/>
      <w:szCs w:val="16"/>
    </w:rPr>
  </w:style>
  <w:style w:type="paragraph" w:styleId="Header">
    <w:name w:val="header"/>
    <w:basedOn w:val="Normal"/>
    <w:link w:val="HeaderChar"/>
    <w:rsid w:val="00D373CB"/>
    <w:pPr>
      <w:tabs>
        <w:tab w:val="center" w:pos="4513"/>
        <w:tab w:val="right" w:pos="9026"/>
      </w:tabs>
    </w:pPr>
  </w:style>
  <w:style w:type="character" w:customStyle="1" w:styleId="HeaderChar">
    <w:name w:val="Header Char"/>
    <w:link w:val="Header"/>
    <w:rsid w:val="00D373CB"/>
    <w:rPr>
      <w:rFonts w:ascii="Arial" w:hAnsi="Arial"/>
      <w:sz w:val="24"/>
      <w:lang w:eastAsia="en-US"/>
    </w:rPr>
  </w:style>
  <w:style w:type="paragraph" w:styleId="Footer">
    <w:name w:val="footer"/>
    <w:basedOn w:val="Normal"/>
    <w:link w:val="FooterChar"/>
    <w:rsid w:val="00D373CB"/>
    <w:pPr>
      <w:tabs>
        <w:tab w:val="center" w:pos="4513"/>
        <w:tab w:val="right" w:pos="9026"/>
      </w:tabs>
    </w:pPr>
  </w:style>
  <w:style w:type="character" w:customStyle="1" w:styleId="FooterChar">
    <w:name w:val="Footer Char"/>
    <w:link w:val="Footer"/>
    <w:rsid w:val="00D373CB"/>
    <w:rPr>
      <w:rFonts w:ascii="Arial" w:hAnsi="Arial"/>
      <w:sz w:val="24"/>
      <w:lang w:eastAsia="en-US"/>
    </w:rPr>
  </w:style>
  <w:style w:type="paragraph" w:styleId="BodyText">
    <w:name w:val="Body Text"/>
    <w:basedOn w:val="Normal"/>
    <w:link w:val="BodyTextChar"/>
    <w:rsid w:val="000B2485"/>
    <w:pPr>
      <w:jc w:val="both"/>
    </w:pPr>
  </w:style>
  <w:style w:type="character" w:customStyle="1" w:styleId="BodyTextChar">
    <w:name w:val="Body Text Char"/>
    <w:link w:val="BodyText"/>
    <w:rsid w:val="000B2485"/>
    <w:rPr>
      <w:rFonts w:ascii="Arial" w:hAnsi="Arial"/>
      <w:sz w:val="24"/>
      <w:lang w:eastAsia="en-US"/>
    </w:rPr>
  </w:style>
  <w:style w:type="character" w:styleId="Hyperlink">
    <w:name w:val="Hyperlink"/>
    <w:basedOn w:val="DefaultParagraphFont"/>
    <w:rsid w:val="001F4508"/>
    <w:rPr>
      <w:color w:val="0563C1" w:themeColor="hyperlink"/>
      <w:u w:val="single"/>
    </w:rPr>
  </w:style>
  <w:style w:type="character" w:styleId="UnresolvedMention">
    <w:name w:val="Unresolved Mention"/>
    <w:basedOn w:val="DefaultParagraphFont"/>
    <w:uiPriority w:val="99"/>
    <w:semiHidden/>
    <w:unhideWhenUsed/>
    <w:rsid w:val="001F4508"/>
    <w:rPr>
      <w:color w:val="605E5C"/>
      <w:shd w:val="clear" w:color="auto" w:fill="E1DFDD"/>
    </w:rPr>
  </w:style>
  <w:style w:type="character" w:styleId="CommentReference">
    <w:name w:val="annotation reference"/>
    <w:basedOn w:val="DefaultParagraphFont"/>
    <w:rsid w:val="00ED61B9"/>
    <w:rPr>
      <w:sz w:val="16"/>
      <w:szCs w:val="16"/>
    </w:rPr>
  </w:style>
  <w:style w:type="paragraph" w:styleId="CommentText">
    <w:name w:val="annotation text"/>
    <w:basedOn w:val="Normal"/>
    <w:link w:val="CommentTextChar"/>
    <w:rsid w:val="00ED61B9"/>
    <w:rPr>
      <w:sz w:val="20"/>
    </w:rPr>
  </w:style>
  <w:style w:type="character" w:customStyle="1" w:styleId="CommentTextChar">
    <w:name w:val="Comment Text Char"/>
    <w:basedOn w:val="DefaultParagraphFont"/>
    <w:link w:val="CommentText"/>
    <w:rsid w:val="00ED61B9"/>
    <w:rPr>
      <w:rFonts w:ascii="Arial" w:hAnsi="Arial"/>
      <w:lang w:eastAsia="en-US"/>
    </w:rPr>
  </w:style>
  <w:style w:type="paragraph" w:styleId="CommentSubject">
    <w:name w:val="annotation subject"/>
    <w:basedOn w:val="CommentText"/>
    <w:next w:val="CommentText"/>
    <w:link w:val="CommentSubjectChar"/>
    <w:rsid w:val="00ED61B9"/>
    <w:rPr>
      <w:b/>
      <w:bCs/>
    </w:rPr>
  </w:style>
  <w:style w:type="character" w:customStyle="1" w:styleId="CommentSubjectChar">
    <w:name w:val="Comment Subject Char"/>
    <w:basedOn w:val="CommentTextChar"/>
    <w:link w:val="CommentSubject"/>
    <w:rsid w:val="00ED61B9"/>
    <w:rPr>
      <w:rFonts w:ascii="Arial" w:hAnsi="Arial"/>
      <w:b/>
      <w:bCs/>
      <w:lang w:eastAsia="en-US"/>
    </w:rPr>
  </w:style>
  <w:style w:type="paragraph" w:styleId="ListParagraph">
    <w:name w:val="List Paragraph"/>
    <w:basedOn w:val="Normal"/>
    <w:uiPriority w:val="34"/>
    <w:qFormat/>
    <w:rsid w:val="002B3FDD"/>
    <w:pPr>
      <w:ind w:left="720"/>
      <w:contextualSpacing/>
    </w:pPr>
  </w:style>
  <w:style w:type="paragraph" w:styleId="Revision">
    <w:name w:val="Revision"/>
    <w:hidden/>
    <w:uiPriority w:val="99"/>
    <w:semiHidden/>
    <w:rsid w:val="009567C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92840">
      <w:bodyDiv w:val="1"/>
      <w:marLeft w:val="0"/>
      <w:marRight w:val="0"/>
      <w:marTop w:val="0"/>
      <w:marBottom w:val="0"/>
      <w:divBdr>
        <w:top w:val="none" w:sz="0" w:space="0" w:color="auto"/>
        <w:left w:val="none" w:sz="0" w:space="0" w:color="auto"/>
        <w:bottom w:val="none" w:sz="0" w:space="0" w:color="auto"/>
        <w:right w:val="none" w:sz="0" w:space="0" w:color="auto"/>
      </w:divBdr>
    </w:div>
    <w:div w:id="752317833">
      <w:bodyDiv w:val="1"/>
      <w:marLeft w:val="0"/>
      <w:marRight w:val="0"/>
      <w:marTop w:val="0"/>
      <w:marBottom w:val="0"/>
      <w:divBdr>
        <w:top w:val="none" w:sz="0" w:space="0" w:color="auto"/>
        <w:left w:val="none" w:sz="0" w:space="0" w:color="auto"/>
        <w:bottom w:val="none" w:sz="0" w:space="0" w:color="auto"/>
        <w:right w:val="none" w:sz="0" w:space="0" w:color="auto"/>
      </w:divBdr>
    </w:div>
    <w:div w:id="1526165143">
      <w:bodyDiv w:val="1"/>
      <w:marLeft w:val="0"/>
      <w:marRight w:val="0"/>
      <w:marTop w:val="0"/>
      <w:marBottom w:val="0"/>
      <w:divBdr>
        <w:top w:val="none" w:sz="0" w:space="0" w:color="auto"/>
        <w:left w:val="none" w:sz="0" w:space="0" w:color="auto"/>
        <w:bottom w:val="none" w:sz="0" w:space="0" w:color="auto"/>
        <w:right w:val="none" w:sz="0" w:space="0" w:color="auto"/>
      </w:divBdr>
    </w:div>
    <w:div w:id="207180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reetworks@norfolk.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e.net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d506cb-9144-46f6-b3dd-8463c1191abe">
      <Terms xmlns="http://schemas.microsoft.com/office/infopath/2007/PartnerControls"/>
    </lcf76f155ced4ddcb4097134ff3c332f>
    <TaxCatchAll xmlns="b8c804b5-8dc4-4bb8-b883-bc43668b2b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BEE5BB78FBE14B89C2F05D2F130F9B" ma:contentTypeVersion="11" ma:contentTypeDescription="Create a new document." ma:contentTypeScope="" ma:versionID="91f737dc8f2237664d226767c68f8b7c">
  <xsd:schema xmlns:xsd="http://www.w3.org/2001/XMLSchema" xmlns:xs="http://www.w3.org/2001/XMLSchema" xmlns:p="http://schemas.microsoft.com/office/2006/metadata/properties" xmlns:ns2="ced506cb-9144-46f6-b3dd-8463c1191abe" xmlns:ns3="b8c804b5-8dc4-4bb8-b883-bc43668b2b3a" targetNamespace="http://schemas.microsoft.com/office/2006/metadata/properties" ma:root="true" ma:fieldsID="efd89f713109ebc3b97403271a091127" ns2:_="" ns3:_="">
    <xsd:import namespace="ced506cb-9144-46f6-b3dd-8463c1191abe"/>
    <xsd:import namespace="b8c804b5-8dc4-4bb8-b883-bc43668b2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506cb-9144-46f6-b3dd-8463c1191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804b5-8dc4-4bb8-b883-bc43668b2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7b8a5b-7cef-4264-ae53-0c13f11ffd65}" ma:internalName="TaxCatchAll" ma:showField="CatchAllData" ma:web="b8c804b5-8dc4-4bb8-b883-bc43668b2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3A062-255E-43C7-9A7C-DB7828A81469}">
  <ds:schemaRefs>
    <ds:schemaRef ds:uri="http://schemas.microsoft.com/office/2006/metadata/properties"/>
    <ds:schemaRef ds:uri="http://schemas.microsoft.com/office/infopath/2007/PartnerControls"/>
    <ds:schemaRef ds:uri="ced506cb-9144-46f6-b3dd-8463c1191abe"/>
    <ds:schemaRef ds:uri="b8c804b5-8dc4-4bb8-b883-bc43668b2b3a"/>
  </ds:schemaRefs>
</ds:datastoreItem>
</file>

<file path=customXml/itemProps2.xml><?xml version="1.0" encoding="utf-8"?>
<ds:datastoreItem xmlns:ds="http://schemas.openxmlformats.org/officeDocument/2006/customXml" ds:itemID="{06B9CB47-9E0B-4262-8813-CA31753595E6}">
  <ds:schemaRefs>
    <ds:schemaRef ds:uri="http://schemas.openxmlformats.org/officeDocument/2006/bibliography"/>
  </ds:schemaRefs>
</ds:datastoreItem>
</file>

<file path=customXml/itemProps3.xml><?xml version="1.0" encoding="utf-8"?>
<ds:datastoreItem xmlns:ds="http://schemas.openxmlformats.org/officeDocument/2006/customXml" ds:itemID="{801B4D33-D96B-404C-B2B4-203FF5BB01CB}">
  <ds:schemaRefs>
    <ds:schemaRef ds:uri="http://schemas.microsoft.com/sharepoint/v3/contenttype/forms"/>
  </ds:schemaRefs>
</ds:datastoreItem>
</file>

<file path=customXml/itemProps4.xml><?xml version="1.0" encoding="utf-8"?>
<ds:datastoreItem xmlns:ds="http://schemas.openxmlformats.org/officeDocument/2006/customXml" ds:itemID="{D5943E99-585A-4D3B-96E3-70E06F214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506cb-9144-46f6-b3dd-8463c1191abe"/>
    <ds:schemaRef ds:uri="b8c804b5-8dc4-4bb8-b883-bc43668b2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1286</Characters>
  <Application>Microsoft Office Word</Application>
  <DocSecurity>8</DocSecurity>
  <Lines>10</Lines>
  <Paragraphs>3</Paragraphs>
  <ScaleCrop>false</ScaleCrop>
  <HeadingPairs>
    <vt:vector size="2" baseType="variant">
      <vt:variant>
        <vt:lpstr>Title</vt:lpstr>
      </vt:variant>
      <vt:variant>
        <vt:i4>1</vt:i4>
      </vt:variant>
    </vt:vector>
  </HeadingPairs>
  <TitlesOfParts>
    <vt:vector size="1" baseType="lpstr">
      <vt:lpstr>NORFOLK COUNTY COUNCIL</vt:lpstr>
    </vt:vector>
  </TitlesOfParts>
  <Company>Norfolk County Council</Company>
  <LinksUpToDate>false</LinksUpToDate>
  <CharactersWithSpaces>1508</CharactersWithSpaces>
  <SharedDoc>false</SharedDoc>
  <HLinks>
    <vt:vector size="12" baseType="variant">
      <vt:variant>
        <vt:i4>786529</vt:i4>
      </vt:variant>
      <vt:variant>
        <vt:i4>27</vt:i4>
      </vt:variant>
      <vt:variant>
        <vt:i4>0</vt:i4>
      </vt:variant>
      <vt:variant>
        <vt:i4>5</vt:i4>
      </vt:variant>
      <vt:variant>
        <vt:lpwstr>mailto:streetworks@norfolk.gov.uk</vt:lpwstr>
      </vt:variant>
      <vt:variant>
        <vt:lpwstr/>
      </vt:variant>
      <vt:variant>
        <vt:i4>1966164</vt:i4>
      </vt:variant>
      <vt:variant>
        <vt:i4>21</vt:i4>
      </vt:variant>
      <vt:variant>
        <vt:i4>0</vt:i4>
      </vt:variant>
      <vt:variant>
        <vt:i4>5</vt:i4>
      </vt:variant>
      <vt:variant>
        <vt:lpwstr>https://one.network/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(STRO1106) SoS Extension</dc:title>
  <dc:subject/>
  <dc:creator>Law and Admin</dc:creator>
  <cp:keywords/>
  <dc:description/>
  <cp:lastModifiedBy>Karen Baldwin</cp:lastModifiedBy>
  <cp:revision>4</cp:revision>
  <cp:lastPrinted>2009-10-22T01:50:00Z</cp:lastPrinted>
  <dcterms:created xsi:type="dcterms:W3CDTF">2026-07-21T15:54:00Z</dcterms:created>
  <dcterms:modified xsi:type="dcterms:W3CDTF">2026-07-22T10:41:00Z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0x0101001BBEE5BB78FBE14B89C2F05D2F130F9B</vt:lpwstr>
  </property>
  <property fmtid="{D5CDD505-2E9C-101B-9397-08002B2CF9AE}" pid="3" name="MediaServiceImageTags">
    <vt:lpwstr/>
  </property>
</Properties>
</file>