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82AF31" w14:textId="77777777" w:rsidR="00967A3D" w:rsidRPr="00506CFE" w:rsidRDefault="00967A3D" w:rsidP="006B7B80">
      <w:pPr>
        <w:rPr>
          <w:rFonts w:ascii="Book Antiqua" w:hAnsi="Book Antiqua"/>
          <w:lang w:val="en-GB"/>
        </w:rPr>
      </w:pPr>
    </w:p>
    <w:p w14:paraId="5904C46A" w14:textId="02CBBF9E" w:rsidR="00B21E8B" w:rsidRPr="00D50385" w:rsidRDefault="00B21E8B" w:rsidP="00DF2845">
      <w:pPr>
        <w:jc w:val="center"/>
        <w:rPr>
          <w:rFonts w:ascii="Book Antiqua" w:hAnsi="Book Antiqua"/>
          <w:lang w:val="en-GB"/>
        </w:rPr>
      </w:pPr>
      <w:r w:rsidRPr="00D50385">
        <w:rPr>
          <w:rFonts w:ascii="Book Antiqua" w:hAnsi="Book Antiqua"/>
          <w:lang w:val="en-GB"/>
        </w:rPr>
        <w:t>SHOTESHAM PARISH COUNCIL</w:t>
      </w:r>
    </w:p>
    <w:p w14:paraId="7F077663" w14:textId="511B40B3" w:rsidR="00880554" w:rsidRPr="00D50385" w:rsidRDefault="00B21E8B" w:rsidP="00BF18BC">
      <w:pPr>
        <w:jc w:val="center"/>
        <w:rPr>
          <w:rFonts w:ascii="Book Antiqua" w:hAnsi="Book Antiqua"/>
          <w:color w:val="000000"/>
          <w:lang w:val="en-GB"/>
        </w:rPr>
      </w:pPr>
      <w:r w:rsidRPr="00D50385">
        <w:rPr>
          <w:rFonts w:ascii="Book Antiqua" w:hAnsi="Book Antiqua"/>
          <w:lang w:val="en-GB"/>
        </w:rPr>
        <w:t xml:space="preserve">Becmead Shotesham St Mary NR15 1UJ </w:t>
      </w:r>
      <w:r w:rsidR="00DF2845" w:rsidRPr="00D50385">
        <w:rPr>
          <w:rFonts w:ascii="Book Antiqua" w:hAnsi="Book Antiqua"/>
          <w:lang w:val="en-GB"/>
        </w:rPr>
        <w:t xml:space="preserve">  </w:t>
      </w:r>
      <w:r w:rsidR="001B6B7C" w:rsidRPr="00D50385">
        <w:rPr>
          <w:rFonts w:ascii="Book Antiqua" w:hAnsi="Book Antiqua"/>
          <w:lang w:val="en-GB"/>
        </w:rPr>
        <w:t>01508550358.</w:t>
      </w:r>
      <w:r w:rsidRPr="00D50385">
        <w:rPr>
          <w:rFonts w:ascii="Book Antiqua" w:hAnsi="Book Antiqua"/>
          <w:lang w:val="en-GB"/>
        </w:rPr>
        <w:t xml:space="preserve"> </w:t>
      </w:r>
      <w:r w:rsidR="00DF2845" w:rsidRPr="00D50385">
        <w:rPr>
          <w:rFonts w:ascii="Book Antiqua" w:hAnsi="Book Antiqua"/>
          <w:lang w:val="en-GB"/>
        </w:rPr>
        <w:t xml:space="preserve"> </w:t>
      </w:r>
      <w:r w:rsidRPr="00D50385">
        <w:rPr>
          <w:rFonts w:ascii="Book Antiqua" w:hAnsi="Book Antiqua"/>
          <w:lang w:val="en-GB"/>
        </w:rPr>
        <w:t>clerk.shotesham@outlook.c</w:t>
      </w:r>
      <w:r w:rsidR="00BF18BC" w:rsidRPr="00D50385">
        <w:rPr>
          <w:rFonts w:ascii="Book Antiqua" w:hAnsi="Book Antiqua"/>
          <w:lang w:val="en-GB"/>
        </w:rPr>
        <w:t>om</w:t>
      </w:r>
    </w:p>
    <w:p w14:paraId="3EDF5645" w14:textId="77777777" w:rsidR="0027311A" w:rsidRPr="00D50385" w:rsidRDefault="0027311A" w:rsidP="00B21E8B">
      <w:pPr>
        <w:ind w:right="-720"/>
        <w:rPr>
          <w:rFonts w:ascii="Book Antiqua" w:hAnsi="Book Antiqua"/>
          <w:b/>
          <w:bCs/>
          <w:lang w:val="en-GB"/>
        </w:rPr>
      </w:pPr>
    </w:p>
    <w:p w14:paraId="60CCDA69" w14:textId="5C39F1E0" w:rsidR="00B21E8B" w:rsidRPr="00D50385" w:rsidRDefault="00734B32" w:rsidP="00B21E8B">
      <w:pPr>
        <w:ind w:right="-720"/>
        <w:rPr>
          <w:rFonts w:ascii="Book Antiqua" w:hAnsi="Book Antiqua"/>
          <w:b/>
          <w:bCs/>
          <w:lang w:val="en-GB"/>
        </w:rPr>
      </w:pPr>
      <w:r w:rsidRPr="00D50385">
        <w:rPr>
          <w:rFonts w:ascii="Book Antiqua" w:hAnsi="Book Antiqua"/>
          <w:b/>
          <w:bCs/>
          <w:lang w:val="en-GB"/>
        </w:rPr>
        <w:t>Minutes of the meeting of 1</w:t>
      </w:r>
      <w:r w:rsidRPr="00D50385">
        <w:rPr>
          <w:rFonts w:ascii="Book Antiqua" w:hAnsi="Book Antiqua"/>
          <w:b/>
          <w:bCs/>
          <w:vertAlign w:val="superscript"/>
          <w:lang w:val="en-GB"/>
        </w:rPr>
        <w:t>st</w:t>
      </w:r>
      <w:r w:rsidRPr="00D50385">
        <w:rPr>
          <w:rFonts w:ascii="Book Antiqua" w:hAnsi="Book Antiqua"/>
          <w:b/>
          <w:bCs/>
          <w:lang w:val="en-GB"/>
        </w:rPr>
        <w:t xml:space="preserve"> of July 2021 held at All Saints Church.</w:t>
      </w:r>
    </w:p>
    <w:p w14:paraId="48DC0DF4" w14:textId="3601094C" w:rsidR="007A2707" w:rsidRPr="00D50385" w:rsidRDefault="00B21E8B" w:rsidP="00355D49">
      <w:pPr>
        <w:pStyle w:val="ListParagraph"/>
        <w:numPr>
          <w:ilvl w:val="0"/>
          <w:numId w:val="33"/>
        </w:numPr>
        <w:ind w:right="-720"/>
        <w:rPr>
          <w:rFonts w:ascii="Book Antiqua" w:hAnsi="Book Antiqua"/>
          <w:lang w:val="en-GB"/>
        </w:rPr>
      </w:pPr>
      <w:r w:rsidRPr="00D50385">
        <w:rPr>
          <w:rFonts w:ascii="Book Antiqua" w:hAnsi="Book Antiqua"/>
          <w:lang w:val="en-GB"/>
        </w:rPr>
        <w:t>Apologies for absence.</w:t>
      </w:r>
    </w:p>
    <w:p w14:paraId="60CE8A2A" w14:textId="2C4497E9" w:rsidR="00734B32" w:rsidRPr="00D50385" w:rsidRDefault="00734B32" w:rsidP="00734B32">
      <w:pPr>
        <w:pStyle w:val="ListParagraph"/>
        <w:ind w:right="-720"/>
        <w:rPr>
          <w:rFonts w:ascii="Book Antiqua" w:hAnsi="Book Antiqua"/>
          <w:lang w:val="en-GB"/>
        </w:rPr>
      </w:pPr>
      <w:r w:rsidRPr="00D50385">
        <w:rPr>
          <w:rFonts w:ascii="Book Antiqua" w:hAnsi="Book Antiqua"/>
          <w:lang w:val="en-GB"/>
        </w:rPr>
        <w:t>DC Florence Ellis, CC Alison Thomas.</w:t>
      </w:r>
    </w:p>
    <w:p w14:paraId="669715A2" w14:textId="7A2BAE86" w:rsidR="0066519D" w:rsidRPr="00D50385" w:rsidRDefault="00370E91" w:rsidP="00506CFE">
      <w:pPr>
        <w:pStyle w:val="ListParagraph"/>
        <w:numPr>
          <w:ilvl w:val="0"/>
          <w:numId w:val="33"/>
        </w:numPr>
        <w:ind w:right="-720"/>
        <w:rPr>
          <w:rFonts w:ascii="Book Antiqua" w:hAnsi="Book Antiqua"/>
          <w:lang w:val="en-GB"/>
        </w:rPr>
      </w:pPr>
      <w:r w:rsidRPr="00D50385">
        <w:rPr>
          <w:rFonts w:ascii="Book Antiqua" w:hAnsi="Book Antiqua"/>
          <w:lang w:val="en-GB"/>
        </w:rPr>
        <w:t>M</w:t>
      </w:r>
      <w:r w:rsidR="0027311A" w:rsidRPr="00D50385">
        <w:rPr>
          <w:rFonts w:ascii="Book Antiqua" w:hAnsi="Book Antiqua"/>
          <w:lang w:val="en-GB"/>
        </w:rPr>
        <w:t>inutes</w:t>
      </w:r>
      <w:r w:rsidR="00546272" w:rsidRPr="00D50385">
        <w:rPr>
          <w:rFonts w:ascii="Book Antiqua" w:hAnsi="Book Antiqua"/>
          <w:lang w:val="en-GB"/>
        </w:rPr>
        <w:t xml:space="preserve"> </w:t>
      </w:r>
      <w:r w:rsidRPr="00D50385">
        <w:rPr>
          <w:rFonts w:ascii="Book Antiqua" w:hAnsi="Book Antiqua"/>
          <w:lang w:val="en-GB"/>
        </w:rPr>
        <w:t xml:space="preserve">of </w:t>
      </w:r>
      <w:r w:rsidR="00546272" w:rsidRPr="00D50385">
        <w:rPr>
          <w:rFonts w:ascii="Book Antiqua" w:hAnsi="Book Antiqua"/>
          <w:lang w:val="en-GB"/>
        </w:rPr>
        <w:t>20</w:t>
      </w:r>
      <w:r w:rsidR="00546272" w:rsidRPr="00D50385">
        <w:rPr>
          <w:rFonts w:ascii="Book Antiqua" w:hAnsi="Book Antiqua"/>
          <w:vertAlign w:val="superscript"/>
          <w:lang w:val="en-GB"/>
        </w:rPr>
        <w:t>th</w:t>
      </w:r>
      <w:r w:rsidR="00546272" w:rsidRPr="00D50385">
        <w:rPr>
          <w:rFonts w:ascii="Book Antiqua" w:hAnsi="Book Antiqua"/>
          <w:lang w:val="en-GB"/>
        </w:rPr>
        <w:t xml:space="preserve"> of May</w:t>
      </w:r>
      <w:r w:rsidRPr="00D50385">
        <w:rPr>
          <w:rFonts w:ascii="Book Antiqua" w:hAnsi="Book Antiqua"/>
          <w:lang w:val="en-GB"/>
        </w:rPr>
        <w:t>…approved.</w:t>
      </w:r>
    </w:p>
    <w:p w14:paraId="3F4FFCE6" w14:textId="73DF901C" w:rsidR="00A531AE" w:rsidRPr="00D50385" w:rsidRDefault="0027311A" w:rsidP="00355D49">
      <w:pPr>
        <w:pStyle w:val="ListParagraph"/>
        <w:numPr>
          <w:ilvl w:val="0"/>
          <w:numId w:val="33"/>
        </w:numPr>
        <w:ind w:right="-720"/>
        <w:rPr>
          <w:rFonts w:ascii="Book Antiqua" w:hAnsi="Book Antiqua"/>
          <w:b/>
          <w:bCs/>
          <w:lang w:val="en-GB"/>
        </w:rPr>
      </w:pPr>
      <w:r w:rsidRPr="00D50385">
        <w:rPr>
          <w:rFonts w:ascii="Book Antiqua" w:hAnsi="Book Antiqua"/>
          <w:lang w:val="en-GB"/>
        </w:rPr>
        <w:t>Planning</w:t>
      </w:r>
      <w:r w:rsidR="00E43D45" w:rsidRPr="00D50385">
        <w:rPr>
          <w:rFonts w:ascii="Book Antiqua" w:hAnsi="Book Antiqua"/>
          <w:lang w:val="en-GB"/>
        </w:rPr>
        <w:t xml:space="preserve"> </w:t>
      </w:r>
      <w:r w:rsidR="00250E49" w:rsidRPr="00D50385">
        <w:rPr>
          <w:rFonts w:ascii="Book Antiqua" w:hAnsi="Book Antiqua"/>
          <w:lang w:val="en-GB"/>
        </w:rPr>
        <w:t>Application</w:t>
      </w:r>
      <w:r w:rsidR="0025698A" w:rsidRPr="00D50385">
        <w:rPr>
          <w:rFonts w:ascii="Book Antiqua" w:hAnsi="Book Antiqua"/>
          <w:lang w:val="en-GB"/>
        </w:rPr>
        <w:t>.</w:t>
      </w:r>
    </w:p>
    <w:p w14:paraId="56C3B90E" w14:textId="77777777" w:rsidR="00D50385" w:rsidRDefault="0027311A" w:rsidP="00101BA1">
      <w:pPr>
        <w:pStyle w:val="ListParagraph"/>
        <w:numPr>
          <w:ilvl w:val="0"/>
          <w:numId w:val="45"/>
        </w:numPr>
        <w:ind w:right="-720"/>
        <w:rPr>
          <w:rFonts w:ascii="Book Antiqua" w:hAnsi="Book Antiqua"/>
          <w:lang w:val="en-GB"/>
        </w:rPr>
      </w:pPr>
      <w:r w:rsidRPr="00D50385">
        <w:rPr>
          <w:rFonts w:ascii="Book Antiqua" w:hAnsi="Book Antiqua"/>
          <w:lang w:val="en-GB"/>
        </w:rPr>
        <w:t>Glenview</w:t>
      </w:r>
      <w:r w:rsidR="00D50385">
        <w:rPr>
          <w:rFonts w:ascii="Book Antiqua" w:hAnsi="Book Antiqua"/>
          <w:lang w:val="en-GB"/>
        </w:rPr>
        <w:t>. 2021/0651</w:t>
      </w:r>
    </w:p>
    <w:p w14:paraId="010A1589" w14:textId="0E358357" w:rsidR="00967A3D" w:rsidRPr="00D50385" w:rsidRDefault="00D50385" w:rsidP="00D50385">
      <w:pPr>
        <w:pStyle w:val="ListParagraph"/>
        <w:ind w:left="1440" w:right="-720"/>
        <w:rPr>
          <w:rFonts w:ascii="Book Antiqua" w:hAnsi="Book Antiqua"/>
          <w:lang w:val="en-GB"/>
        </w:rPr>
      </w:pPr>
      <w:r>
        <w:rPr>
          <w:rFonts w:ascii="Book Antiqua" w:hAnsi="Book Antiqua"/>
          <w:lang w:val="en-GB"/>
        </w:rPr>
        <w:t xml:space="preserve">Application rejected by South Norfolk Planning Committee on </w:t>
      </w:r>
      <w:r w:rsidR="0027311A" w:rsidRPr="00D50385">
        <w:rPr>
          <w:rFonts w:ascii="Book Antiqua" w:hAnsi="Book Antiqua"/>
          <w:lang w:val="en-GB"/>
        </w:rPr>
        <w:t>the 30</w:t>
      </w:r>
      <w:r w:rsidR="0027311A" w:rsidRPr="00D50385">
        <w:rPr>
          <w:rFonts w:ascii="Book Antiqua" w:hAnsi="Book Antiqua"/>
          <w:vertAlign w:val="superscript"/>
          <w:lang w:val="en-GB"/>
        </w:rPr>
        <w:t>th</w:t>
      </w:r>
      <w:r w:rsidR="0027311A" w:rsidRPr="00D50385">
        <w:rPr>
          <w:rFonts w:ascii="Book Antiqua" w:hAnsi="Book Antiqua"/>
          <w:lang w:val="en-GB"/>
        </w:rPr>
        <w:t xml:space="preserve"> of June</w:t>
      </w:r>
      <w:r w:rsidR="00546272" w:rsidRPr="00D50385">
        <w:rPr>
          <w:rFonts w:ascii="Book Antiqua" w:hAnsi="Book Antiqua"/>
          <w:lang w:val="en-GB"/>
        </w:rPr>
        <w:t>.</w:t>
      </w:r>
      <w:r>
        <w:rPr>
          <w:rFonts w:ascii="Book Antiqua" w:hAnsi="Book Antiqua"/>
          <w:lang w:val="en-GB"/>
        </w:rPr>
        <w:t xml:space="preserve"> Building to revert to its original approved use as a ‘shed’.</w:t>
      </w:r>
    </w:p>
    <w:p w14:paraId="5937FC86" w14:textId="28573970" w:rsidR="00370E91" w:rsidRPr="00D50385" w:rsidRDefault="00370E91" w:rsidP="00370E91">
      <w:pPr>
        <w:pStyle w:val="ListParagraph"/>
        <w:ind w:left="1440" w:right="-720"/>
        <w:rPr>
          <w:rFonts w:ascii="Book Antiqua" w:hAnsi="Book Antiqua"/>
          <w:lang w:val="en-GB"/>
        </w:rPr>
      </w:pPr>
      <w:r w:rsidRPr="00D50385">
        <w:rPr>
          <w:rFonts w:ascii="Book Antiqua" w:hAnsi="Book Antiqua"/>
          <w:lang w:val="en-GB"/>
        </w:rPr>
        <w:t>Members express</w:t>
      </w:r>
      <w:r w:rsidR="00C72692" w:rsidRPr="00D50385">
        <w:rPr>
          <w:rFonts w:ascii="Book Antiqua" w:hAnsi="Book Antiqua"/>
          <w:lang w:val="en-GB"/>
        </w:rPr>
        <w:t>ed</w:t>
      </w:r>
      <w:r w:rsidRPr="00D50385">
        <w:rPr>
          <w:rFonts w:ascii="Book Antiqua" w:hAnsi="Book Antiqua"/>
          <w:lang w:val="en-GB"/>
        </w:rPr>
        <w:t xml:space="preserve"> their appreciation of the Chairman’s role in supporting South Norfolk Council’s </w:t>
      </w:r>
      <w:r w:rsidRPr="00D50385">
        <w:rPr>
          <w:rFonts w:ascii="Book Antiqua" w:hAnsi="Book Antiqua"/>
          <w:b/>
          <w:bCs/>
          <w:lang w:val="en-GB"/>
        </w:rPr>
        <w:t>decision to reject the application</w:t>
      </w:r>
      <w:r w:rsidRPr="00D50385">
        <w:rPr>
          <w:rFonts w:ascii="Book Antiqua" w:hAnsi="Book Antiqua"/>
          <w:lang w:val="en-GB"/>
        </w:rPr>
        <w:t>.</w:t>
      </w:r>
    </w:p>
    <w:p w14:paraId="1ED90004" w14:textId="77777777" w:rsidR="00D50385" w:rsidRPr="00D50385" w:rsidRDefault="00101BA1" w:rsidP="00D50385">
      <w:pPr>
        <w:pStyle w:val="ListParagraph"/>
        <w:numPr>
          <w:ilvl w:val="0"/>
          <w:numId w:val="45"/>
        </w:numPr>
        <w:ind w:right="-720"/>
        <w:rPr>
          <w:rFonts w:ascii="Book Antiqua" w:hAnsi="Book Antiqua"/>
          <w:lang w:val="en-GB"/>
        </w:rPr>
      </w:pPr>
      <w:r w:rsidRPr="00D50385">
        <w:rPr>
          <w:rFonts w:ascii="Book Antiqua" w:hAnsi="Book Antiqua"/>
          <w:lang w:val="en-GB"/>
        </w:rPr>
        <w:t>Planning Application</w:t>
      </w:r>
      <w:proofErr w:type="gramStart"/>
      <w:r w:rsidRPr="00D50385">
        <w:rPr>
          <w:rFonts w:ascii="Book Antiqua" w:hAnsi="Book Antiqua"/>
          <w:lang w:val="en-GB"/>
        </w:rPr>
        <w:t xml:space="preserve"> ..</w:t>
      </w:r>
      <w:proofErr w:type="gramEnd"/>
      <w:r w:rsidRPr="00D50385">
        <w:rPr>
          <w:rFonts w:ascii="Book Antiqua" w:hAnsi="Book Antiqua"/>
          <w:lang w:val="en-GB"/>
        </w:rPr>
        <w:t>2021/</w:t>
      </w:r>
      <w:r w:rsidR="00EE0524" w:rsidRPr="00D50385">
        <w:rPr>
          <w:rFonts w:ascii="Book Antiqua" w:hAnsi="Book Antiqua"/>
          <w:lang w:val="en-GB"/>
        </w:rPr>
        <w:t>1118. Uplands, Hawes Green</w:t>
      </w:r>
      <w:r w:rsidR="00D50385" w:rsidRPr="00D50385">
        <w:rPr>
          <w:rFonts w:ascii="Book Antiqua" w:hAnsi="Book Antiqua"/>
        </w:rPr>
        <w:t>...</w:t>
      </w:r>
    </w:p>
    <w:p w14:paraId="7777668E" w14:textId="033ED68F" w:rsidR="00370E91" w:rsidRPr="00D50385" w:rsidRDefault="00D50385" w:rsidP="00D50385">
      <w:pPr>
        <w:pStyle w:val="ListParagraph"/>
        <w:numPr>
          <w:ilvl w:val="0"/>
          <w:numId w:val="45"/>
        </w:numPr>
        <w:ind w:right="-720"/>
        <w:rPr>
          <w:rFonts w:ascii="Book Antiqua" w:hAnsi="Book Antiqua"/>
          <w:lang w:val="en-GB"/>
        </w:rPr>
      </w:pPr>
      <w:r w:rsidRPr="00D50385">
        <w:rPr>
          <w:rFonts w:ascii="Book Antiqua" w:hAnsi="Book Antiqua"/>
        </w:rPr>
        <w:t xml:space="preserve">Well-designed proposal to convert a disused agricultural building into a </w:t>
      </w:r>
      <w:proofErr w:type="gramStart"/>
      <w:r w:rsidRPr="00D50385">
        <w:rPr>
          <w:rFonts w:ascii="Book Antiqua" w:hAnsi="Book Antiqua"/>
        </w:rPr>
        <w:t>2 bedroom</w:t>
      </w:r>
      <w:proofErr w:type="gramEnd"/>
      <w:r w:rsidRPr="00D50385">
        <w:rPr>
          <w:rFonts w:ascii="Book Antiqua" w:hAnsi="Book Antiqua"/>
        </w:rPr>
        <w:t xml:space="preserve"> house. Minimal impact on conservation area and important reuse of a redundant building - unanimously approved.</w:t>
      </w:r>
    </w:p>
    <w:p w14:paraId="3DBE6BA4" w14:textId="77777777" w:rsidR="00D50385" w:rsidRDefault="00101BA1" w:rsidP="00D50385">
      <w:pPr>
        <w:pStyle w:val="NormalWeb"/>
        <w:numPr>
          <w:ilvl w:val="0"/>
          <w:numId w:val="45"/>
        </w:numPr>
        <w:rPr>
          <w:rFonts w:ascii="Book Antiqua" w:hAnsi="Book Antiqua"/>
        </w:rPr>
      </w:pPr>
      <w:r w:rsidRPr="00D50385">
        <w:rPr>
          <w:rFonts w:ascii="Book Antiqua" w:hAnsi="Book Antiqua"/>
        </w:rPr>
        <w:t>Planning Application</w:t>
      </w:r>
      <w:proofErr w:type="gramStart"/>
      <w:r w:rsidRPr="00D50385">
        <w:rPr>
          <w:rFonts w:ascii="Book Antiqua" w:hAnsi="Book Antiqua"/>
        </w:rPr>
        <w:t xml:space="preserve"> ..</w:t>
      </w:r>
      <w:proofErr w:type="gramEnd"/>
      <w:r w:rsidRPr="00D50385">
        <w:rPr>
          <w:rFonts w:ascii="Book Antiqua" w:hAnsi="Book Antiqua"/>
        </w:rPr>
        <w:t>2021/</w:t>
      </w:r>
      <w:r w:rsidR="00D90E9F" w:rsidRPr="00D50385">
        <w:rPr>
          <w:rFonts w:ascii="Book Antiqua" w:hAnsi="Book Antiqua"/>
        </w:rPr>
        <w:t>1138 and 1139 The Hall, Stable Block.</w:t>
      </w:r>
      <w:r w:rsidR="00D50385">
        <w:rPr>
          <w:rFonts w:ascii="Book Antiqua" w:hAnsi="Book Antiqua"/>
        </w:rPr>
        <w:t xml:space="preserve"> </w:t>
      </w:r>
    </w:p>
    <w:p w14:paraId="280574E4" w14:textId="5FC5AE59" w:rsidR="00370E91" w:rsidRPr="00D50385" w:rsidRDefault="00D50385" w:rsidP="00D50385">
      <w:pPr>
        <w:pStyle w:val="NormalWeb"/>
        <w:numPr>
          <w:ilvl w:val="0"/>
          <w:numId w:val="45"/>
        </w:numPr>
        <w:rPr>
          <w:rFonts w:ascii="Book Antiqua" w:hAnsi="Book Antiqua"/>
        </w:rPr>
      </w:pPr>
      <w:r w:rsidRPr="00D50385">
        <w:rPr>
          <w:rFonts w:ascii="Book Antiqua" w:hAnsi="Book Antiqua"/>
        </w:rPr>
        <w:t xml:space="preserve">Amendment to plans already approved by SNDC due to unforeseen problems converting stable block. New plan results in less alteration to the listed stable block. </w:t>
      </w:r>
      <w:r w:rsidR="00370E91" w:rsidRPr="00D50385">
        <w:rPr>
          <w:rFonts w:ascii="Book Antiqua" w:hAnsi="Book Antiqua"/>
        </w:rPr>
        <w:t>Unanimous support for the application</w:t>
      </w:r>
    </w:p>
    <w:p w14:paraId="6AA97370" w14:textId="77777777" w:rsidR="00D50385" w:rsidRDefault="00E37F32" w:rsidP="00101BA1">
      <w:pPr>
        <w:pStyle w:val="ListParagraph"/>
        <w:numPr>
          <w:ilvl w:val="0"/>
          <w:numId w:val="45"/>
        </w:numPr>
        <w:ind w:right="-720"/>
        <w:rPr>
          <w:rFonts w:ascii="Book Antiqua" w:hAnsi="Book Antiqua"/>
          <w:lang w:val="en-GB"/>
        </w:rPr>
      </w:pPr>
      <w:r w:rsidRPr="00D50385">
        <w:rPr>
          <w:rFonts w:ascii="Book Antiqua" w:hAnsi="Book Antiqua"/>
          <w:lang w:val="en-GB"/>
        </w:rPr>
        <w:t xml:space="preserve">Planning Application …2021/0712 Skeets Hill </w:t>
      </w:r>
      <w:r w:rsidR="00D50385" w:rsidRPr="00D50385">
        <w:rPr>
          <w:rFonts w:ascii="Book Antiqua" w:hAnsi="Book Antiqua"/>
          <w:lang w:val="en-GB"/>
        </w:rPr>
        <w:t xml:space="preserve">Farmhouse. </w:t>
      </w:r>
    </w:p>
    <w:p w14:paraId="3D6B7AC5" w14:textId="4D344E37" w:rsidR="00E37F32" w:rsidRPr="00D50385" w:rsidRDefault="00D50385" w:rsidP="00101BA1">
      <w:pPr>
        <w:pStyle w:val="ListParagraph"/>
        <w:numPr>
          <w:ilvl w:val="0"/>
          <w:numId w:val="45"/>
        </w:numPr>
        <w:ind w:right="-720"/>
        <w:rPr>
          <w:rFonts w:ascii="Book Antiqua" w:hAnsi="Book Antiqua"/>
          <w:lang w:val="en-GB"/>
        </w:rPr>
      </w:pPr>
      <w:r w:rsidRPr="00D50385">
        <w:rPr>
          <w:rFonts w:ascii="Book Antiqua" w:hAnsi="Book Antiqua"/>
        </w:rPr>
        <w:t xml:space="preserve"> Minor amendment to previous application already considered by PC</w:t>
      </w:r>
    </w:p>
    <w:p w14:paraId="69DF259D" w14:textId="5C9F5F94" w:rsidR="00370E91" w:rsidRPr="00D50385" w:rsidRDefault="00370E91" w:rsidP="00370E91">
      <w:pPr>
        <w:pStyle w:val="ListParagraph"/>
        <w:ind w:left="1440" w:right="-720"/>
        <w:rPr>
          <w:rFonts w:ascii="Book Antiqua" w:hAnsi="Book Antiqua"/>
          <w:lang w:val="en-GB"/>
        </w:rPr>
      </w:pPr>
      <w:r w:rsidRPr="00D50385">
        <w:rPr>
          <w:rFonts w:ascii="Book Antiqua" w:hAnsi="Book Antiqua"/>
          <w:lang w:val="en-GB"/>
        </w:rPr>
        <w:t>Unanimous support for the application.</w:t>
      </w:r>
    </w:p>
    <w:p w14:paraId="1FFBBFFF" w14:textId="040B1948" w:rsidR="00E43D45" w:rsidRPr="00D50385" w:rsidRDefault="00E43D45" w:rsidP="0027311A">
      <w:pPr>
        <w:pStyle w:val="ListParagraph"/>
        <w:numPr>
          <w:ilvl w:val="0"/>
          <w:numId w:val="33"/>
        </w:numPr>
        <w:ind w:right="-720"/>
        <w:rPr>
          <w:rFonts w:ascii="Book Antiqua" w:hAnsi="Book Antiqua"/>
          <w:lang w:val="en-GB"/>
        </w:rPr>
      </w:pPr>
      <w:r w:rsidRPr="00D50385">
        <w:rPr>
          <w:rFonts w:ascii="Book Antiqua" w:hAnsi="Book Antiqua"/>
          <w:lang w:val="en-GB"/>
        </w:rPr>
        <w:t>Finance…</w:t>
      </w:r>
    </w:p>
    <w:p w14:paraId="39118E5F" w14:textId="34472333" w:rsidR="0027311A" w:rsidRPr="00D50385" w:rsidRDefault="00DD3820" w:rsidP="00101BA1">
      <w:pPr>
        <w:pStyle w:val="ListParagraph"/>
        <w:numPr>
          <w:ilvl w:val="0"/>
          <w:numId w:val="46"/>
        </w:numPr>
        <w:ind w:right="-720"/>
        <w:rPr>
          <w:rFonts w:ascii="Book Antiqua" w:hAnsi="Book Antiqua"/>
          <w:lang w:val="en-GB"/>
        </w:rPr>
      </w:pPr>
      <w:r w:rsidRPr="00D50385">
        <w:rPr>
          <w:rFonts w:ascii="Book Antiqua" w:hAnsi="Book Antiqua"/>
          <w:lang w:val="en-GB"/>
        </w:rPr>
        <w:t>I</w:t>
      </w:r>
      <w:r w:rsidR="00101BA1" w:rsidRPr="00D50385">
        <w:rPr>
          <w:rFonts w:ascii="Book Antiqua" w:hAnsi="Book Antiqua"/>
          <w:lang w:val="en-GB"/>
        </w:rPr>
        <w:t>nternal audit</w:t>
      </w:r>
      <w:r w:rsidR="00FB13FE" w:rsidRPr="00D50385">
        <w:rPr>
          <w:rFonts w:ascii="Book Antiqua" w:hAnsi="Book Antiqua"/>
          <w:lang w:val="en-GB"/>
        </w:rPr>
        <w:t>or</w:t>
      </w:r>
      <w:r w:rsidRPr="00D50385">
        <w:rPr>
          <w:rFonts w:ascii="Book Antiqua" w:hAnsi="Book Antiqua"/>
          <w:lang w:val="en-GB"/>
        </w:rPr>
        <w:t>’s review</w:t>
      </w:r>
      <w:r w:rsidR="00370E91" w:rsidRPr="00D50385">
        <w:rPr>
          <w:rFonts w:ascii="Book Antiqua" w:hAnsi="Book Antiqua"/>
          <w:lang w:val="en-GB"/>
        </w:rPr>
        <w:t>.</w:t>
      </w:r>
    </w:p>
    <w:p w14:paraId="70F20286" w14:textId="4D494484" w:rsidR="00370E91" w:rsidRPr="00D50385" w:rsidRDefault="00370E91" w:rsidP="00370E91">
      <w:pPr>
        <w:pStyle w:val="ListParagraph"/>
        <w:ind w:left="1440" w:right="-720"/>
        <w:rPr>
          <w:rFonts w:ascii="Book Antiqua" w:hAnsi="Book Antiqua"/>
          <w:lang w:val="en-GB"/>
        </w:rPr>
      </w:pPr>
      <w:r w:rsidRPr="00D50385">
        <w:rPr>
          <w:rFonts w:ascii="Book Antiqua" w:hAnsi="Book Antiqua"/>
          <w:lang w:val="en-GB"/>
        </w:rPr>
        <w:t xml:space="preserve">Members sent </w:t>
      </w:r>
      <w:proofErr w:type="gramStart"/>
      <w:r w:rsidRPr="00D50385">
        <w:rPr>
          <w:rFonts w:ascii="Book Antiqua" w:hAnsi="Book Antiqua"/>
          <w:lang w:val="en-GB"/>
        </w:rPr>
        <w:t>their</w:t>
      </w:r>
      <w:proofErr w:type="gramEnd"/>
      <w:r w:rsidRPr="00D50385">
        <w:rPr>
          <w:rFonts w:ascii="Book Antiqua" w:hAnsi="Book Antiqua"/>
          <w:lang w:val="en-GB"/>
        </w:rPr>
        <w:t xml:space="preserve"> thanks to Mr Harris’s for his audit of the accounts.</w:t>
      </w:r>
    </w:p>
    <w:p w14:paraId="47583E10" w14:textId="77777777" w:rsidR="00607805" w:rsidRPr="00D50385" w:rsidRDefault="00370E91" w:rsidP="00101BA1">
      <w:pPr>
        <w:pStyle w:val="ListParagraph"/>
        <w:numPr>
          <w:ilvl w:val="0"/>
          <w:numId w:val="46"/>
        </w:numPr>
        <w:ind w:right="-720"/>
        <w:rPr>
          <w:rFonts w:ascii="Book Antiqua" w:hAnsi="Book Antiqua"/>
          <w:lang w:val="en-GB"/>
        </w:rPr>
      </w:pPr>
      <w:r w:rsidRPr="00D50385">
        <w:rPr>
          <w:rFonts w:ascii="Book Antiqua" w:hAnsi="Book Antiqua"/>
          <w:lang w:val="en-GB"/>
        </w:rPr>
        <w:t>T</w:t>
      </w:r>
      <w:r w:rsidR="00101BA1" w:rsidRPr="00D50385">
        <w:rPr>
          <w:rFonts w:ascii="Book Antiqua" w:hAnsi="Book Antiqua"/>
          <w:lang w:val="en-GB"/>
        </w:rPr>
        <w:t>he set of forms</w:t>
      </w:r>
      <w:r w:rsidR="00EE0524" w:rsidRPr="00D50385">
        <w:rPr>
          <w:rFonts w:ascii="Book Antiqua" w:hAnsi="Book Antiqua"/>
          <w:lang w:val="en-GB"/>
        </w:rPr>
        <w:t xml:space="preserve"> re Finances 2020/2021</w:t>
      </w:r>
      <w:r w:rsidRPr="00D50385">
        <w:rPr>
          <w:rFonts w:ascii="Book Antiqua" w:hAnsi="Book Antiqua"/>
          <w:lang w:val="en-GB"/>
        </w:rPr>
        <w:t xml:space="preserve"> will now be rechecked and signed by the Chairman and the Clerk</w:t>
      </w:r>
      <w:r w:rsidR="00607805" w:rsidRPr="00D50385">
        <w:rPr>
          <w:rFonts w:ascii="Book Antiqua" w:hAnsi="Book Antiqua"/>
          <w:lang w:val="en-GB"/>
        </w:rPr>
        <w:t>.</w:t>
      </w:r>
    </w:p>
    <w:p w14:paraId="7F946B91" w14:textId="75B54D02" w:rsidR="00101BA1" w:rsidRPr="00D50385" w:rsidRDefault="00546272" w:rsidP="00607805">
      <w:pPr>
        <w:pStyle w:val="ListParagraph"/>
        <w:ind w:left="1440" w:right="-720"/>
        <w:rPr>
          <w:rFonts w:ascii="Book Antiqua" w:hAnsi="Book Antiqua"/>
          <w:lang w:val="en-GB"/>
        </w:rPr>
      </w:pPr>
      <w:r w:rsidRPr="00D50385">
        <w:rPr>
          <w:rFonts w:ascii="Book Antiqua" w:hAnsi="Book Antiqua"/>
          <w:lang w:val="en-GB"/>
        </w:rPr>
        <w:t xml:space="preserve"> Copies will be put on the notice board and </w:t>
      </w:r>
      <w:r w:rsidR="00FB13FE" w:rsidRPr="00D50385">
        <w:rPr>
          <w:rFonts w:ascii="Book Antiqua" w:hAnsi="Book Antiqua"/>
          <w:lang w:val="en-GB"/>
        </w:rPr>
        <w:t xml:space="preserve">on the </w:t>
      </w:r>
      <w:r w:rsidRPr="00D50385">
        <w:rPr>
          <w:rFonts w:ascii="Book Antiqua" w:hAnsi="Book Antiqua"/>
          <w:lang w:val="en-GB"/>
        </w:rPr>
        <w:t>website.</w:t>
      </w:r>
    </w:p>
    <w:p w14:paraId="6D6CDCB7" w14:textId="4015F7DA" w:rsidR="0027311A" w:rsidRPr="00D50385" w:rsidRDefault="0027311A" w:rsidP="00607805">
      <w:pPr>
        <w:pStyle w:val="ListParagraph"/>
        <w:numPr>
          <w:ilvl w:val="0"/>
          <w:numId w:val="33"/>
        </w:numPr>
        <w:ind w:right="-720"/>
        <w:rPr>
          <w:rFonts w:ascii="Book Antiqua" w:hAnsi="Book Antiqua"/>
          <w:lang w:val="en-GB"/>
        </w:rPr>
      </w:pPr>
      <w:r w:rsidRPr="00D50385">
        <w:rPr>
          <w:rFonts w:ascii="Book Antiqua" w:hAnsi="Book Antiqua"/>
          <w:lang w:val="en-GB"/>
        </w:rPr>
        <w:t>Playing field</w:t>
      </w:r>
      <w:r w:rsidR="00607805" w:rsidRPr="00D50385">
        <w:rPr>
          <w:rFonts w:ascii="Book Antiqua" w:hAnsi="Book Antiqua"/>
          <w:lang w:val="en-GB"/>
        </w:rPr>
        <w:t>……</w:t>
      </w:r>
      <w:r w:rsidR="00EE0524" w:rsidRPr="00D50385">
        <w:rPr>
          <w:rFonts w:ascii="Book Antiqua" w:hAnsi="Book Antiqua"/>
          <w:lang w:val="en-GB"/>
        </w:rPr>
        <w:t>B</w:t>
      </w:r>
      <w:r w:rsidRPr="00D50385">
        <w:rPr>
          <w:rFonts w:ascii="Book Antiqua" w:hAnsi="Book Antiqua"/>
          <w:lang w:val="en-GB"/>
        </w:rPr>
        <w:t>ooking form</w:t>
      </w:r>
      <w:r w:rsidR="00101BA1" w:rsidRPr="00D50385">
        <w:rPr>
          <w:rFonts w:ascii="Book Antiqua" w:hAnsi="Book Antiqua"/>
          <w:lang w:val="en-GB"/>
        </w:rPr>
        <w:t>.</w:t>
      </w:r>
    </w:p>
    <w:p w14:paraId="25D241AF" w14:textId="34A95491" w:rsidR="00607805" w:rsidRPr="00D50385" w:rsidRDefault="00607805" w:rsidP="00607805">
      <w:pPr>
        <w:pStyle w:val="ListParagraph"/>
        <w:numPr>
          <w:ilvl w:val="0"/>
          <w:numId w:val="46"/>
        </w:numPr>
        <w:ind w:right="-720"/>
        <w:rPr>
          <w:rFonts w:ascii="Book Antiqua" w:hAnsi="Book Antiqua"/>
          <w:lang w:val="en-GB"/>
        </w:rPr>
      </w:pPr>
      <w:r w:rsidRPr="00D50385">
        <w:rPr>
          <w:rFonts w:ascii="Book Antiqua" w:hAnsi="Book Antiqua"/>
          <w:lang w:val="en-GB"/>
        </w:rPr>
        <w:t xml:space="preserve">Kim </w:t>
      </w:r>
      <w:r w:rsidR="00C72692" w:rsidRPr="00D50385">
        <w:rPr>
          <w:rFonts w:ascii="Book Antiqua" w:hAnsi="Book Antiqua"/>
          <w:lang w:val="en-GB"/>
        </w:rPr>
        <w:t>D</w:t>
      </w:r>
      <w:r w:rsidRPr="00D50385">
        <w:rPr>
          <w:rFonts w:ascii="Book Antiqua" w:hAnsi="Book Antiqua"/>
          <w:lang w:val="en-GB"/>
        </w:rPr>
        <w:t>yke</w:t>
      </w:r>
      <w:r w:rsidR="00C72692" w:rsidRPr="00D50385">
        <w:rPr>
          <w:rFonts w:ascii="Book Antiqua" w:hAnsi="Book Antiqua"/>
          <w:lang w:val="en-GB"/>
        </w:rPr>
        <w:t xml:space="preserve">’s work to date was seen as very helpful on </w:t>
      </w:r>
      <w:r w:rsidRPr="00D50385">
        <w:rPr>
          <w:rFonts w:ascii="Book Antiqua" w:hAnsi="Book Antiqua"/>
          <w:lang w:val="en-GB"/>
        </w:rPr>
        <w:t>explain</w:t>
      </w:r>
      <w:r w:rsidR="00C72692" w:rsidRPr="00D50385">
        <w:rPr>
          <w:rFonts w:ascii="Book Antiqua" w:hAnsi="Book Antiqua"/>
          <w:lang w:val="en-GB"/>
        </w:rPr>
        <w:t>ing</w:t>
      </w:r>
      <w:r w:rsidRPr="00D50385">
        <w:rPr>
          <w:rFonts w:ascii="Book Antiqua" w:hAnsi="Book Antiqua"/>
          <w:lang w:val="en-GB"/>
        </w:rPr>
        <w:t xml:space="preserve"> the essential details of the booking form.</w:t>
      </w:r>
    </w:p>
    <w:p w14:paraId="7B88B439" w14:textId="54095021" w:rsidR="00607805" w:rsidRPr="00D50385" w:rsidRDefault="00607805" w:rsidP="00607805">
      <w:pPr>
        <w:pStyle w:val="ListParagraph"/>
        <w:numPr>
          <w:ilvl w:val="0"/>
          <w:numId w:val="46"/>
        </w:numPr>
        <w:ind w:right="-720"/>
        <w:rPr>
          <w:rFonts w:ascii="Book Antiqua" w:hAnsi="Book Antiqua"/>
          <w:lang w:val="en-GB"/>
        </w:rPr>
      </w:pPr>
      <w:r w:rsidRPr="00D50385">
        <w:rPr>
          <w:rFonts w:ascii="Book Antiqua" w:hAnsi="Book Antiqua"/>
          <w:lang w:val="en-GB"/>
        </w:rPr>
        <w:t>The clerk was asked to follow up on the public liability insurance for the use of the playing fields.</w:t>
      </w:r>
    </w:p>
    <w:p w14:paraId="1EFFF2E2" w14:textId="77777777" w:rsidR="00607805" w:rsidRPr="00D50385" w:rsidRDefault="0027311A" w:rsidP="001F023B">
      <w:pPr>
        <w:pStyle w:val="ListParagraph"/>
        <w:numPr>
          <w:ilvl w:val="0"/>
          <w:numId w:val="33"/>
        </w:numPr>
        <w:ind w:right="-720"/>
        <w:rPr>
          <w:rFonts w:ascii="Book Antiqua" w:hAnsi="Book Antiqua"/>
          <w:lang w:val="en-GB"/>
        </w:rPr>
      </w:pPr>
      <w:r w:rsidRPr="00D50385">
        <w:rPr>
          <w:rFonts w:ascii="Book Antiqua" w:hAnsi="Book Antiqua"/>
          <w:lang w:val="en-GB"/>
        </w:rPr>
        <w:t xml:space="preserve">The </w:t>
      </w:r>
      <w:r w:rsidR="00EE0524" w:rsidRPr="00D50385">
        <w:rPr>
          <w:rFonts w:ascii="Book Antiqua" w:hAnsi="Book Antiqua"/>
          <w:lang w:val="en-GB"/>
        </w:rPr>
        <w:t xml:space="preserve">two </w:t>
      </w:r>
      <w:r w:rsidRPr="00D50385">
        <w:rPr>
          <w:rFonts w:ascii="Book Antiqua" w:hAnsi="Book Antiqua"/>
          <w:lang w:val="en-GB"/>
        </w:rPr>
        <w:t xml:space="preserve">X-BT boxes </w:t>
      </w:r>
    </w:p>
    <w:p w14:paraId="71AADBFD" w14:textId="5F1E0628" w:rsidR="0027311A" w:rsidRPr="00D50385" w:rsidRDefault="00607805" w:rsidP="00607805">
      <w:pPr>
        <w:pStyle w:val="ListParagraph"/>
        <w:numPr>
          <w:ilvl w:val="0"/>
          <w:numId w:val="49"/>
        </w:numPr>
        <w:ind w:right="-720"/>
        <w:rPr>
          <w:rFonts w:ascii="Book Antiqua" w:hAnsi="Book Antiqua"/>
          <w:lang w:val="en-GB"/>
        </w:rPr>
      </w:pPr>
      <w:r w:rsidRPr="00D50385">
        <w:rPr>
          <w:rFonts w:ascii="Book Antiqua" w:hAnsi="Book Antiqua"/>
          <w:lang w:val="en-GB"/>
        </w:rPr>
        <w:t>T</w:t>
      </w:r>
      <w:r w:rsidR="0027311A" w:rsidRPr="00D50385">
        <w:rPr>
          <w:rFonts w:ascii="Book Antiqua" w:hAnsi="Book Antiqua"/>
          <w:lang w:val="en-GB"/>
        </w:rPr>
        <w:t>he current positio</w:t>
      </w:r>
      <w:r w:rsidRPr="00D50385">
        <w:rPr>
          <w:rFonts w:ascii="Book Antiqua" w:hAnsi="Book Antiqua"/>
          <w:lang w:val="en-GB"/>
        </w:rPr>
        <w:t>n was explained</w:t>
      </w:r>
      <w:r w:rsidR="0027311A" w:rsidRPr="00D50385">
        <w:rPr>
          <w:rFonts w:ascii="Book Antiqua" w:hAnsi="Book Antiqua"/>
          <w:lang w:val="en-GB"/>
        </w:rPr>
        <w:t>.</w:t>
      </w:r>
      <w:r w:rsidRPr="00D50385">
        <w:rPr>
          <w:rFonts w:ascii="Book Antiqua" w:hAnsi="Book Antiqua"/>
          <w:lang w:val="en-GB"/>
        </w:rPr>
        <w:t xml:space="preserve"> It was agreed the support from individual ‘villagers’ was welcomed. It was also accepted that the work required to meet standards was likely to be onerous. As a last resort the ‘painter’ would check what could be done and, if necessary, complete the preparation work before painting.</w:t>
      </w:r>
    </w:p>
    <w:p w14:paraId="7F1DB105" w14:textId="1DDF1150" w:rsidR="00607805" w:rsidRPr="00D50385" w:rsidRDefault="00607805" w:rsidP="00607805">
      <w:pPr>
        <w:pStyle w:val="ListParagraph"/>
        <w:numPr>
          <w:ilvl w:val="0"/>
          <w:numId w:val="49"/>
        </w:numPr>
        <w:ind w:right="-720"/>
        <w:rPr>
          <w:rFonts w:ascii="Book Antiqua" w:hAnsi="Book Antiqua"/>
          <w:lang w:val="en-GB"/>
        </w:rPr>
      </w:pPr>
      <w:r w:rsidRPr="00D50385">
        <w:rPr>
          <w:rFonts w:ascii="Book Antiqua" w:hAnsi="Book Antiqua"/>
          <w:lang w:val="en-GB"/>
        </w:rPr>
        <w:t>Details of the required top coat of ‘BT box red ‘would be clarified to allow the ‘correct’ paint to be used.</w:t>
      </w:r>
    </w:p>
    <w:p w14:paraId="3CB9C449" w14:textId="2A7B57C9" w:rsidR="00101BA1" w:rsidRPr="00D50385" w:rsidRDefault="00101BA1" w:rsidP="001F023B">
      <w:pPr>
        <w:pStyle w:val="ListParagraph"/>
        <w:numPr>
          <w:ilvl w:val="0"/>
          <w:numId w:val="33"/>
        </w:numPr>
        <w:ind w:right="-720"/>
        <w:rPr>
          <w:rFonts w:ascii="Book Antiqua" w:hAnsi="Book Antiqua"/>
          <w:lang w:val="en-GB"/>
        </w:rPr>
      </w:pPr>
      <w:r w:rsidRPr="00D50385">
        <w:rPr>
          <w:rFonts w:ascii="Book Antiqua" w:hAnsi="Book Antiqua"/>
          <w:lang w:val="en-GB"/>
        </w:rPr>
        <w:t xml:space="preserve"> Footpath</w:t>
      </w:r>
      <w:proofErr w:type="gramStart"/>
      <w:r w:rsidR="00FB13FE" w:rsidRPr="00D50385">
        <w:rPr>
          <w:rFonts w:ascii="Book Antiqua" w:hAnsi="Book Antiqua"/>
          <w:lang w:val="en-GB"/>
        </w:rPr>
        <w:t xml:space="preserve"> </w:t>
      </w:r>
      <w:r w:rsidRPr="00D50385">
        <w:rPr>
          <w:rFonts w:ascii="Book Antiqua" w:hAnsi="Book Antiqua"/>
          <w:lang w:val="en-GB"/>
        </w:rPr>
        <w:t>..</w:t>
      </w:r>
      <w:proofErr w:type="gramEnd"/>
      <w:r w:rsidR="00EE0524" w:rsidRPr="00D50385">
        <w:rPr>
          <w:rFonts w:ascii="Book Antiqua" w:hAnsi="Book Antiqua"/>
          <w:lang w:val="en-GB"/>
        </w:rPr>
        <w:t xml:space="preserve"> </w:t>
      </w:r>
      <w:r w:rsidRPr="00D50385">
        <w:rPr>
          <w:rFonts w:ascii="Book Antiqua" w:hAnsi="Book Antiqua"/>
          <w:lang w:val="en-GB"/>
        </w:rPr>
        <w:t>the next steps.</w:t>
      </w:r>
    </w:p>
    <w:p w14:paraId="58E382A0" w14:textId="0C41B92F" w:rsidR="00607805" w:rsidRPr="00D50385" w:rsidRDefault="00607805" w:rsidP="00607805">
      <w:pPr>
        <w:pStyle w:val="ListParagraph"/>
        <w:numPr>
          <w:ilvl w:val="0"/>
          <w:numId w:val="50"/>
        </w:numPr>
        <w:ind w:right="-720"/>
        <w:rPr>
          <w:rFonts w:ascii="Book Antiqua" w:hAnsi="Book Antiqua"/>
          <w:lang w:val="en-GB"/>
        </w:rPr>
      </w:pPr>
      <w:r w:rsidRPr="00D50385">
        <w:rPr>
          <w:rFonts w:ascii="Book Antiqua" w:hAnsi="Book Antiqua"/>
          <w:lang w:val="en-GB"/>
        </w:rPr>
        <w:t xml:space="preserve">When the first meeting between the PC lead councillor and the footpath coordinator had been held it was agreed that the chairman and the clerk would attend the </w:t>
      </w:r>
      <w:r w:rsidR="00C72692" w:rsidRPr="00D50385">
        <w:rPr>
          <w:rFonts w:ascii="Book Antiqua" w:hAnsi="Book Antiqua"/>
          <w:lang w:val="en-GB"/>
        </w:rPr>
        <w:t>second meeting. If it was felt simpler for both meeting to be held together the PC members were very willing to do so. The footpath system is of such an importance to the village that there is an urgency to agree a clear way forward.</w:t>
      </w:r>
    </w:p>
    <w:p w14:paraId="758E0A8E" w14:textId="0EF1AB65" w:rsidR="00EE0524" w:rsidRPr="00D50385" w:rsidRDefault="00EE0524" w:rsidP="001F023B">
      <w:pPr>
        <w:pStyle w:val="ListParagraph"/>
        <w:numPr>
          <w:ilvl w:val="0"/>
          <w:numId w:val="33"/>
        </w:numPr>
        <w:ind w:right="-720"/>
        <w:rPr>
          <w:rFonts w:ascii="Book Antiqua" w:hAnsi="Book Antiqua"/>
          <w:lang w:val="en-GB"/>
        </w:rPr>
      </w:pPr>
      <w:r w:rsidRPr="00D50385">
        <w:rPr>
          <w:rFonts w:ascii="Book Antiqua" w:hAnsi="Book Antiqua"/>
          <w:lang w:val="en-GB"/>
        </w:rPr>
        <w:t>Black and White Heritage Posts</w:t>
      </w:r>
      <w:r w:rsidR="00546A12">
        <w:rPr>
          <w:rFonts w:ascii="Book Antiqua" w:hAnsi="Book Antiqua"/>
          <w:lang w:val="en-GB"/>
        </w:rPr>
        <w:t>.</w:t>
      </w:r>
    </w:p>
    <w:p w14:paraId="586B4D4D" w14:textId="7B1F4FD5" w:rsidR="00EE0524" w:rsidRPr="00D50385" w:rsidRDefault="00C72692" w:rsidP="00EE0524">
      <w:pPr>
        <w:pStyle w:val="ListParagraph"/>
        <w:numPr>
          <w:ilvl w:val="0"/>
          <w:numId w:val="47"/>
        </w:numPr>
        <w:ind w:right="-720"/>
        <w:rPr>
          <w:rFonts w:ascii="Book Antiqua" w:hAnsi="Book Antiqua"/>
          <w:lang w:val="en-GB"/>
        </w:rPr>
      </w:pPr>
      <w:r w:rsidRPr="00D50385">
        <w:rPr>
          <w:rFonts w:ascii="Book Antiqua" w:hAnsi="Book Antiqua"/>
          <w:lang w:val="en-GB"/>
        </w:rPr>
        <w:t xml:space="preserve">The </w:t>
      </w:r>
      <w:r w:rsidR="00EE0524" w:rsidRPr="00D50385">
        <w:rPr>
          <w:rFonts w:ascii="Book Antiqua" w:hAnsi="Book Antiqua"/>
          <w:lang w:val="en-GB"/>
        </w:rPr>
        <w:t>Highways</w:t>
      </w:r>
      <w:r w:rsidR="00546272" w:rsidRPr="00D50385">
        <w:rPr>
          <w:rFonts w:ascii="Book Antiqua" w:hAnsi="Book Antiqua"/>
          <w:lang w:val="en-GB"/>
        </w:rPr>
        <w:t xml:space="preserve"> Officer</w:t>
      </w:r>
      <w:r w:rsidRPr="00D50385">
        <w:rPr>
          <w:rFonts w:ascii="Book Antiqua" w:hAnsi="Book Antiqua"/>
          <w:lang w:val="en-GB"/>
        </w:rPr>
        <w:t xml:space="preserve"> has responded very positively and it is hoped/expected that a meeting and site visits will be held very soon thus allowing the restorations to begin!</w:t>
      </w:r>
    </w:p>
    <w:p w14:paraId="28D5F99D" w14:textId="77777777" w:rsidR="00506CFE" w:rsidRPr="00D50385" w:rsidRDefault="00506CFE" w:rsidP="00506CFE">
      <w:pPr>
        <w:pStyle w:val="ListParagraph"/>
        <w:numPr>
          <w:ilvl w:val="0"/>
          <w:numId w:val="33"/>
        </w:numPr>
        <w:ind w:right="-720"/>
        <w:rPr>
          <w:rFonts w:ascii="Book Antiqua" w:hAnsi="Book Antiqua"/>
          <w:lang w:val="en-GB"/>
        </w:rPr>
      </w:pPr>
      <w:r w:rsidRPr="00D50385">
        <w:rPr>
          <w:rFonts w:ascii="Book Antiqua" w:hAnsi="Book Antiqua"/>
          <w:lang w:val="en-GB"/>
        </w:rPr>
        <w:t>Queen’s Platinum Jubilee Beacon…</w:t>
      </w:r>
    </w:p>
    <w:p w14:paraId="4A17F1DD" w14:textId="66F11920" w:rsidR="00506CFE" w:rsidRPr="00D50385" w:rsidRDefault="00506CFE" w:rsidP="00506CFE">
      <w:pPr>
        <w:pStyle w:val="ListParagraph"/>
        <w:numPr>
          <w:ilvl w:val="0"/>
          <w:numId w:val="47"/>
        </w:numPr>
        <w:ind w:right="-720"/>
        <w:rPr>
          <w:rFonts w:ascii="Book Antiqua" w:hAnsi="Book Antiqua"/>
          <w:lang w:val="en-GB"/>
        </w:rPr>
      </w:pPr>
      <w:r w:rsidRPr="00D50385">
        <w:rPr>
          <w:rFonts w:ascii="Book Antiqua" w:hAnsi="Book Antiqua"/>
          <w:lang w:val="en-GB"/>
        </w:rPr>
        <w:t>Date…</w:t>
      </w:r>
      <w:r w:rsidRPr="00D50385">
        <w:rPr>
          <w:rFonts w:ascii="Book Antiqua" w:hAnsi="Book Antiqua"/>
        </w:rPr>
        <w:t>2</w:t>
      </w:r>
      <w:r w:rsidRPr="00D50385">
        <w:rPr>
          <w:rFonts w:ascii="Book Antiqua" w:hAnsi="Book Antiqua"/>
          <w:vertAlign w:val="superscript"/>
        </w:rPr>
        <w:t>nd</w:t>
      </w:r>
      <w:r w:rsidRPr="00D50385">
        <w:rPr>
          <w:rFonts w:ascii="Book Antiqua" w:hAnsi="Book Antiqua"/>
        </w:rPr>
        <w:t xml:space="preserve"> June next year. </w:t>
      </w:r>
      <w:r w:rsidR="00C72692" w:rsidRPr="00D50385">
        <w:rPr>
          <w:rFonts w:ascii="Book Antiqua" w:hAnsi="Book Antiqua"/>
        </w:rPr>
        <w:t>Discussion will be held with the SVA, The Trustees of Shotesham Common and key members of the local church to agree how/whether to proceed.</w:t>
      </w:r>
    </w:p>
    <w:p w14:paraId="15C2E9BB" w14:textId="318890DE" w:rsidR="0027311A" w:rsidRPr="00D50385" w:rsidRDefault="00101BA1" w:rsidP="00101BA1">
      <w:pPr>
        <w:pStyle w:val="ListParagraph"/>
        <w:numPr>
          <w:ilvl w:val="0"/>
          <w:numId w:val="33"/>
        </w:numPr>
        <w:ind w:right="-720"/>
        <w:rPr>
          <w:rFonts w:ascii="Book Antiqua" w:hAnsi="Book Antiqua"/>
          <w:lang w:val="en-GB"/>
        </w:rPr>
      </w:pPr>
      <w:r w:rsidRPr="00D50385">
        <w:rPr>
          <w:rFonts w:ascii="Book Antiqua" w:hAnsi="Book Antiqua"/>
          <w:lang w:val="en-GB"/>
        </w:rPr>
        <w:t xml:space="preserve"> </w:t>
      </w:r>
      <w:r w:rsidR="001F023B" w:rsidRPr="00D50385">
        <w:rPr>
          <w:rFonts w:ascii="Book Antiqua" w:hAnsi="Book Antiqua"/>
          <w:lang w:val="en-GB"/>
        </w:rPr>
        <w:t>Matters of urgency…since publication of the agenda.</w:t>
      </w:r>
    </w:p>
    <w:p w14:paraId="5F2A522A" w14:textId="39250E94" w:rsidR="00546272" w:rsidRPr="00D50385" w:rsidRDefault="00546272" w:rsidP="00FB13FE">
      <w:pPr>
        <w:ind w:right="-720"/>
        <w:rPr>
          <w:rFonts w:ascii="Book Antiqua" w:hAnsi="Book Antiqua"/>
          <w:lang w:val="en-GB"/>
        </w:rPr>
      </w:pPr>
    </w:p>
    <w:p w14:paraId="64A1A133" w14:textId="77777777" w:rsidR="00101BA1" w:rsidRPr="00D50385" w:rsidRDefault="00101BA1" w:rsidP="00B81469">
      <w:pPr>
        <w:rPr>
          <w:rFonts w:ascii="Book Antiqua" w:hAnsi="Book Antiqua"/>
          <w:lang w:val="en-GB"/>
        </w:rPr>
      </w:pPr>
    </w:p>
    <w:p w14:paraId="761B67BE" w14:textId="77777777" w:rsidR="00101BA1" w:rsidRPr="00D50385" w:rsidRDefault="00101BA1" w:rsidP="00B81469">
      <w:pPr>
        <w:rPr>
          <w:rFonts w:ascii="Book Antiqua" w:hAnsi="Book Antiqua"/>
          <w:lang w:val="en-GB"/>
        </w:rPr>
      </w:pPr>
    </w:p>
    <w:p w14:paraId="4612870F" w14:textId="6BBF072C" w:rsidR="00355D49" w:rsidRPr="00D50385" w:rsidRDefault="00B21E8B" w:rsidP="004932C1">
      <w:pPr>
        <w:ind w:right="-720"/>
        <w:rPr>
          <w:rFonts w:ascii="Book Antiqua" w:hAnsi="Book Antiqua"/>
          <w:lang w:val="en-GB"/>
        </w:rPr>
      </w:pPr>
      <w:r w:rsidRPr="00D50385">
        <w:rPr>
          <w:rFonts w:ascii="Book Antiqua" w:hAnsi="Book Antiqua"/>
          <w:lang w:val="en-GB"/>
        </w:rPr>
        <w:t>J K Gough, The Clerk</w:t>
      </w:r>
    </w:p>
    <w:sectPr w:rsidR="00355D49" w:rsidRPr="00D50385" w:rsidSect="003C2979">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958C6"/>
    <w:multiLevelType w:val="hybridMultilevel"/>
    <w:tmpl w:val="0D1EAAF2"/>
    <w:lvl w:ilvl="0" w:tplc="08090015">
      <w:start w:val="1"/>
      <w:numFmt w:val="upp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15:restartNumberingAfterBreak="0">
    <w:nsid w:val="03F155E9"/>
    <w:multiLevelType w:val="hybridMultilevel"/>
    <w:tmpl w:val="179C1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AF7BAF"/>
    <w:multiLevelType w:val="hybridMultilevel"/>
    <w:tmpl w:val="C5B2D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735FFF"/>
    <w:multiLevelType w:val="multilevel"/>
    <w:tmpl w:val="F384B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371170"/>
    <w:multiLevelType w:val="hybridMultilevel"/>
    <w:tmpl w:val="67A4921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15:restartNumberingAfterBreak="0">
    <w:nsid w:val="0FA55C18"/>
    <w:multiLevelType w:val="hybridMultilevel"/>
    <w:tmpl w:val="16807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2224E7"/>
    <w:multiLevelType w:val="hybridMultilevel"/>
    <w:tmpl w:val="B5703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60455E"/>
    <w:multiLevelType w:val="hybridMultilevel"/>
    <w:tmpl w:val="D206A7D0"/>
    <w:lvl w:ilvl="0" w:tplc="08090001">
      <w:start w:val="1"/>
      <w:numFmt w:val="bullet"/>
      <w:lvlText w:val=""/>
      <w:lvlJc w:val="left"/>
      <w:pPr>
        <w:ind w:left="1515" w:hanging="360"/>
      </w:pPr>
      <w:rPr>
        <w:rFonts w:ascii="Symbol" w:hAnsi="Symbol" w:hint="default"/>
      </w:rPr>
    </w:lvl>
    <w:lvl w:ilvl="1" w:tplc="08090003" w:tentative="1">
      <w:start w:val="1"/>
      <w:numFmt w:val="bullet"/>
      <w:lvlText w:val="o"/>
      <w:lvlJc w:val="left"/>
      <w:pPr>
        <w:ind w:left="2235" w:hanging="360"/>
      </w:pPr>
      <w:rPr>
        <w:rFonts w:ascii="Courier New" w:hAnsi="Courier New" w:cs="Courier New" w:hint="default"/>
      </w:rPr>
    </w:lvl>
    <w:lvl w:ilvl="2" w:tplc="08090005" w:tentative="1">
      <w:start w:val="1"/>
      <w:numFmt w:val="bullet"/>
      <w:lvlText w:val=""/>
      <w:lvlJc w:val="left"/>
      <w:pPr>
        <w:ind w:left="2955" w:hanging="360"/>
      </w:pPr>
      <w:rPr>
        <w:rFonts w:ascii="Wingdings" w:hAnsi="Wingdings" w:hint="default"/>
      </w:rPr>
    </w:lvl>
    <w:lvl w:ilvl="3" w:tplc="08090001" w:tentative="1">
      <w:start w:val="1"/>
      <w:numFmt w:val="bullet"/>
      <w:lvlText w:val=""/>
      <w:lvlJc w:val="left"/>
      <w:pPr>
        <w:ind w:left="3675" w:hanging="360"/>
      </w:pPr>
      <w:rPr>
        <w:rFonts w:ascii="Symbol" w:hAnsi="Symbol" w:hint="default"/>
      </w:rPr>
    </w:lvl>
    <w:lvl w:ilvl="4" w:tplc="08090003" w:tentative="1">
      <w:start w:val="1"/>
      <w:numFmt w:val="bullet"/>
      <w:lvlText w:val="o"/>
      <w:lvlJc w:val="left"/>
      <w:pPr>
        <w:ind w:left="4395" w:hanging="360"/>
      </w:pPr>
      <w:rPr>
        <w:rFonts w:ascii="Courier New" w:hAnsi="Courier New" w:cs="Courier New" w:hint="default"/>
      </w:rPr>
    </w:lvl>
    <w:lvl w:ilvl="5" w:tplc="08090005" w:tentative="1">
      <w:start w:val="1"/>
      <w:numFmt w:val="bullet"/>
      <w:lvlText w:val=""/>
      <w:lvlJc w:val="left"/>
      <w:pPr>
        <w:ind w:left="5115" w:hanging="360"/>
      </w:pPr>
      <w:rPr>
        <w:rFonts w:ascii="Wingdings" w:hAnsi="Wingdings" w:hint="default"/>
      </w:rPr>
    </w:lvl>
    <w:lvl w:ilvl="6" w:tplc="08090001" w:tentative="1">
      <w:start w:val="1"/>
      <w:numFmt w:val="bullet"/>
      <w:lvlText w:val=""/>
      <w:lvlJc w:val="left"/>
      <w:pPr>
        <w:ind w:left="5835" w:hanging="360"/>
      </w:pPr>
      <w:rPr>
        <w:rFonts w:ascii="Symbol" w:hAnsi="Symbol" w:hint="default"/>
      </w:rPr>
    </w:lvl>
    <w:lvl w:ilvl="7" w:tplc="08090003" w:tentative="1">
      <w:start w:val="1"/>
      <w:numFmt w:val="bullet"/>
      <w:lvlText w:val="o"/>
      <w:lvlJc w:val="left"/>
      <w:pPr>
        <w:ind w:left="6555" w:hanging="360"/>
      </w:pPr>
      <w:rPr>
        <w:rFonts w:ascii="Courier New" w:hAnsi="Courier New" w:cs="Courier New" w:hint="default"/>
      </w:rPr>
    </w:lvl>
    <w:lvl w:ilvl="8" w:tplc="08090005" w:tentative="1">
      <w:start w:val="1"/>
      <w:numFmt w:val="bullet"/>
      <w:lvlText w:val=""/>
      <w:lvlJc w:val="left"/>
      <w:pPr>
        <w:ind w:left="7275" w:hanging="360"/>
      </w:pPr>
      <w:rPr>
        <w:rFonts w:ascii="Wingdings" w:hAnsi="Wingdings" w:hint="default"/>
      </w:rPr>
    </w:lvl>
  </w:abstractNum>
  <w:abstractNum w:abstractNumId="8" w15:restartNumberingAfterBreak="0">
    <w:nsid w:val="16C35A1A"/>
    <w:multiLevelType w:val="hybridMultilevel"/>
    <w:tmpl w:val="BCB855F0"/>
    <w:lvl w:ilvl="0" w:tplc="08090001">
      <w:start w:val="1"/>
      <w:numFmt w:val="bullet"/>
      <w:lvlText w:val=""/>
      <w:lvlJc w:val="left"/>
      <w:pPr>
        <w:ind w:left="2205" w:hanging="360"/>
      </w:pPr>
      <w:rPr>
        <w:rFonts w:ascii="Symbol" w:hAnsi="Symbol" w:hint="default"/>
      </w:rPr>
    </w:lvl>
    <w:lvl w:ilvl="1" w:tplc="08090003" w:tentative="1">
      <w:start w:val="1"/>
      <w:numFmt w:val="bullet"/>
      <w:lvlText w:val="o"/>
      <w:lvlJc w:val="left"/>
      <w:pPr>
        <w:ind w:left="2925" w:hanging="360"/>
      </w:pPr>
      <w:rPr>
        <w:rFonts w:ascii="Courier New" w:hAnsi="Courier New" w:cs="Courier New" w:hint="default"/>
      </w:rPr>
    </w:lvl>
    <w:lvl w:ilvl="2" w:tplc="08090005" w:tentative="1">
      <w:start w:val="1"/>
      <w:numFmt w:val="bullet"/>
      <w:lvlText w:val=""/>
      <w:lvlJc w:val="left"/>
      <w:pPr>
        <w:ind w:left="3645" w:hanging="360"/>
      </w:pPr>
      <w:rPr>
        <w:rFonts w:ascii="Wingdings" w:hAnsi="Wingdings" w:hint="default"/>
      </w:rPr>
    </w:lvl>
    <w:lvl w:ilvl="3" w:tplc="08090001" w:tentative="1">
      <w:start w:val="1"/>
      <w:numFmt w:val="bullet"/>
      <w:lvlText w:val=""/>
      <w:lvlJc w:val="left"/>
      <w:pPr>
        <w:ind w:left="4365" w:hanging="360"/>
      </w:pPr>
      <w:rPr>
        <w:rFonts w:ascii="Symbol" w:hAnsi="Symbol" w:hint="default"/>
      </w:rPr>
    </w:lvl>
    <w:lvl w:ilvl="4" w:tplc="08090003" w:tentative="1">
      <w:start w:val="1"/>
      <w:numFmt w:val="bullet"/>
      <w:lvlText w:val="o"/>
      <w:lvlJc w:val="left"/>
      <w:pPr>
        <w:ind w:left="5085" w:hanging="360"/>
      </w:pPr>
      <w:rPr>
        <w:rFonts w:ascii="Courier New" w:hAnsi="Courier New" w:cs="Courier New" w:hint="default"/>
      </w:rPr>
    </w:lvl>
    <w:lvl w:ilvl="5" w:tplc="08090005" w:tentative="1">
      <w:start w:val="1"/>
      <w:numFmt w:val="bullet"/>
      <w:lvlText w:val=""/>
      <w:lvlJc w:val="left"/>
      <w:pPr>
        <w:ind w:left="5805" w:hanging="360"/>
      </w:pPr>
      <w:rPr>
        <w:rFonts w:ascii="Wingdings" w:hAnsi="Wingdings" w:hint="default"/>
      </w:rPr>
    </w:lvl>
    <w:lvl w:ilvl="6" w:tplc="08090001" w:tentative="1">
      <w:start w:val="1"/>
      <w:numFmt w:val="bullet"/>
      <w:lvlText w:val=""/>
      <w:lvlJc w:val="left"/>
      <w:pPr>
        <w:ind w:left="6525" w:hanging="360"/>
      </w:pPr>
      <w:rPr>
        <w:rFonts w:ascii="Symbol" w:hAnsi="Symbol" w:hint="default"/>
      </w:rPr>
    </w:lvl>
    <w:lvl w:ilvl="7" w:tplc="08090003" w:tentative="1">
      <w:start w:val="1"/>
      <w:numFmt w:val="bullet"/>
      <w:lvlText w:val="o"/>
      <w:lvlJc w:val="left"/>
      <w:pPr>
        <w:ind w:left="7245" w:hanging="360"/>
      </w:pPr>
      <w:rPr>
        <w:rFonts w:ascii="Courier New" w:hAnsi="Courier New" w:cs="Courier New" w:hint="default"/>
      </w:rPr>
    </w:lvl>
    <w:lvl w:ilvl="8" w:tplc="08090005" w:tentative="1">
      <w:start w:val="1"/>
      <w:numFmt w:val="bullet"/>
      <w:lvlText w:val=""/>
      <w:lvlJc w:val="left"/>
      <w:pPr>
        <w:ind w:left="7965" w:hanging="360"/>
      </w:pPr>
      <w:rPr>
        <w:rFonts w:ascii="Wingdings" w:hAnsi="Wingdings" w:hint="default"/>
      </w:rPr>
    </w:lvl>
  </w:abstractNum>
  <w:abstractNum w:abstractNumId="9" w15:restartNumberingAfterBreak="0">
    <w:nsid w:val="17BB0513"/>
    <w:multiLevelType w:val="hybridMultilevel"/>
    <w:tmpl w:val="F238D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A84A7E"/>
    <w:multiLevelType w:val="hybridMultilevel"/>
    <w:tmpl w:val="EE9A27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3FA79CE"/>
    <w:multiLevelType w:val="hybridMultilevel"/>
    <w:tmpl w:val="6B787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E81A11"/>
    <w:multiLevelType w:val="hybridMultilevel"/>
    <w:tmpl w:val="44169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404DC5"/>
    <w:multiLevelType w:val="hybridMultilevel"/>
    <w:tmpl w:val="70EEEC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26001343"/>
    <w:multiLevelType w:val="hybridMultilevel"/>
    <w:tmpl w:val="645ED4D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6624225"/>
    <w:multiLevelType w:val="hybridMultilevel"/>
    <w:tmpl w:val="4774AB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27842836"/>
    <w:multiLevelType w:val="hybridMultilevel"/>
    <w:tmpl w:val="9AA66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87306BB"/>
    <w:multiLevelType w:val="hybridMultilevel"/>
    <w:tmpl w:val="CBC61E3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28FF06FA"/>
    <w:multiLevelType w:val="hybridMultilevel"/>
    <w:tmpl w:val="A330D1A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B162E8D"/>
    <w:multiLevelType w:val="hybridMultilevel"/>
    <w:tmpl w:val="2BCCAF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2EFD5BFB"/>
    <w:multiLevelType w:val="hybridMultilevel"/>
    <w:tmpl w:val="9E9E8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0346C34"/>
    <w:multiLevelType w:val="hybridMultilevel"/>
    <w:tmpl w:val="16C4AFC2"/>
    <w:lvl w:ilvl="0" w:tplc="3D94CCCA">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0590ECA"/>
    <w:multiLevelType w:val="hybridMultilevel"/>
    <w:tmpl w:val="3A7AD5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34BC5B2A"/>
    <w:multiLevelType w:val="hybridMultilevel"/>
    <w:tmpl w:val="4C245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74A4D53"/>
    <w:multiLevelType w:val="hybridMultilevel"/>
    <w:tmpl w:val="567EB7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3EE47DD9"/>
    <w:multiLevelType w:val="hybridMultilevel"/>
    <w:tmpl w:val="BE624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7D90DDD"/>
    <w:multiLevelType w:val="hybridMultilevel"/>
    <w:tmpl w:val="20525422"/>
    <w:lvl w:ilvl="0" w:tplc="B07E8594">
      <w:start w:val="1"/>
      <w:numFmt w:val="decimal"/>
      <w:lvlText w:val="%1."/>
      <w:lvlJc w:val="left"/>
      <w:pPr>
        <w:tabs>
          <w:tab w:val="num" w:pos="720"/>
        </w:tabs>
        <w:ind w:left="720" w:hanging="360"/>
      </w:pPr>
      <w:rPr>
        <w:rFonts w:hint="default"/>
        <w:b/>
        <w:sz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F0B173B"/>
    <w:multiLevelType w:val="hybridMultilevel"/>
    <w:tmpl w:val="685ABA10"/>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FC45E39"/>
    <w:multiLevelType w:val="hybridMultilevel"/>
    <w:tmpl w:val="D86666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4FC754A7"/>
    <w:multiLevelType w:val="hybridMultilevel"/>
    <w:tmpl w:val="99CA7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28C1AC6"/>
    <w:multiLevelType w:val="hybridMultilevel"/>
    <w:tmpl w:val="BACE20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2B51EF3"/>
    <w:multiLevelType w:val="hybridMultilevel"/>
    <w:tmpl w:val="0D140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66934AA"/>
    <w:multiLevelType w:val="hybridMultilevel"/>
    <w:tmpl w:val="3F065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8463325"/>
    <w:multiLevelType w:val="hybridMultilevel"/>
    <w:tmpl w:val="7AF6A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C143EE1"/>
    <w:multiLevelType w:val="hybridMultilevel"/>
    <w:tmpl w:val="0D4EB3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608A69ED"/>
    <w:multiLevelType w:val="hybridMultilevel"/>
    <w:tmpl w:val="23D4D0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644F758F"/>
    <w:multiLevelType w:val="hybridMultilevel"/>
    <w:tmpl w:val="982C6A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646F367B"/>
    <w:multiLevelType w:val="hybridMultilevel"/>
    <w:tmpl w:val="8932D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4BD7332"/>
    <w:multiLevelType w:val="hybridMultilevel"/>
    <w:tmpl w:val="0CE4E6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65844E35"/>
    <w:multiLevelType w:val="hybridMultilevel"/>
    <w:tmpl w:val="07906AA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0" w15:restartNumberingAfterBreak="0">
    <w:nsid w:val="678D69C8"/>
    <w:multiLevelType w:val="hybridMultilevel"/>
    <w:tmpl w:val="CB089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7ED4330"/>
    <w:multiLevelType w:val="hybridMultilevel"/>
    <w:tmpl w:val="756C1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A3F3E1A"/>
    <w:multiLevelType w:val="hybridMultilevel"/>
    <w:tmpl w:val="52A8687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3" w15:restartNumberingAfterBreak="0">
    <w:nsid w:val="6AB90183"/>
    <w:multiLevelType w:val="hybridMultilevel"/>
    <w:tmpl w:val="5564321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4" w15:restartNumberingAfterBreak="0">
    <w:nsid w:val="6E9B0890"/>
    <w:multiLevelType w:val="hybridMultilevel"/>
    <w:tmpl w:val="6F9E7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18C561D"/>
    <w:multiLevelType w:val="hybridMultilevel"/>
    <w:tmpl w:val="C3EA7B5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6" w15:restartNumberingAfterBreak="0">
    <w:nsid w:val="738D3695"/>
    <w:multiLevelType w:val="hybridMultilevel"/>
    <w:tmpl w:val="1C5C5DE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7" w15:restartNumberingAfterBreak="0">
    <w:nsid w:val="74581462"/>
    <w:multiLevelType w:val="hybridMultilevel"/>
    <w:tmpl w:val="660656E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8" w15:restartNumberingAfterBreak="0">
    <w:nsid w:val="7B5E1C44"/>
    <w:multiLevelType w:val="hybridMultilevel"/>
    <w:tmpl w:val="DBBEBB42"/>
    <w:lvl w:ilvl="0" w:tplc="1F705CA6">
      <w:start w:val="2"/>
      <w:numFmt w:val="decimal"/>
      <w:lvlText w:val="%1."/>
      <w:lvlJc w:val="left"/>
      <w:pPr>
        <w:tabs>
          <w:tab w:val="num" w:pos="735"/>
        </w:tabs>
        <w:ind w:left="735" w:hanging="360"/>
      </w:pPr>
      <w:rPr>
        <w:rFonts w:hint="default"/>
      </w:rPr>
    </w:lvl>
    <w:lvl w:ilvl="1" w:tplc="04090019" w:tentative="1">
      <w:start w:val="1"/>
      <w:numFmt w:val="lowerLetter"/>
      <w:lvlText w:val="%2."/>
      <w:lvlJc w:val="left"/>
      <w:pPr>
        <w:tabs>
          <w:tab w:val="num" w:pos="1455"/>
        </w:tabs>
        <w:ind w:left="1455" w:hanging="360"/>
      </w:pPr>
    </w:lvl>
    <w:lvl w:ilvl="2" w:tplc="0409001B" w:tentative="1">
      <w:start w:val="1"/>
      <w:numFmt w:val="lowerRoman"/>
      <w:lvlText w:val="%3."/>
      <w:lvlJc w:val="right"/>
      <w:pPr>
        <w:tabs>
          <w:tab w:val="num" w:pos="2175"/>
        </w:tabs>
        <w:ind w:left="2175" w:hanging="180"/>
      </w:pPr>
    </w:lvl>
    <w:lvl w:ilvl="3" w:tplc="0409000F" w:tentative="1">
      <w:start w:val="1"/>
      <w:numFmt w:val="decimal"/>
      <w:lvlText w:val="%4."/>
      <w:lvlJc w:val="left"/>
      <w:pPr>
        <w:tabs>
          <w:tab w:val="num" w:pos="2895"/>
        </w:tabs>
        <w:ind w:left="2895" w:hanging="360"/>
      </w:pPr>
    </w:lvl>
    <w:lvl w:ilvl="4" w:tplc="04090019" w:tentative="1">
      <w:start w:val="1"/>
      <w:numFmt w:val="lowerLetter"/>
      <w:lvlText w:val="%5."/>
      <w:lvlJc w:val="left"/>
      <w:pPr>
        <w:tabs>
          <w:tab w:val="num" w:pos="3615"/>
        </w:tabs>
        <w:ind w:left="3615" w:hanging="360"/>
      </w:pPr>
    </w:lvl>
    <w:lvl w:ilvl="5" w:tplc="0409001B" w:tentative="1">
      <w:start w:val="1"/>
      <w:numFmt w:val="lowerRoman"/>
      <w:lvlText w:val="%6."/>
      <w:lvlJc w:val="right"/>
      <w:pPr>
        <w:tabs>
          <w:tab w:val="num" w:pos="4335"/>
        </w:tabs>
        <w:ind w:left="4335" w:hanging="180"/>
      </w:pPr>
    </w:lvl>
    <w:lvl w:ilvl="6" w:tplc="0409000F" w:tentative="1">
      <w:start w:val="1"/>
      <w:numFmt w:val="decimal"/>
      <w:lvlText w:val="%7."/>
      <w:lvlJc w:val="left"/>
      <w:pPr>
        <w:tabs>
          <w:tab w:val="num" w:pos="5055"/>
        </w:tabs>
        <w:ind w:left="5055" w:hanging="360"/>
      </w:pPr>
    </w:lvl>
    <w:lvl w:ilvl="7" w:tplc="04090019" w:tentative="1">
      <w:start w:val="1"/>
      <w:numFmt w:val="lowerLetter"/>
      <w:lvlText w:val="%8."/>
      <w:lvlJc w:val="left"/>
      <w:pPr>
        <w:tabs>
          <w:tab w:val="num" w:pos="5775"/>
        </w:tabs>
        <w:ind w:left="5775" w:hanging="360"/>
      </w:pPr>
    </w:lvl>
    <w:lvl w:ilvl="8" w:tplc="0409001B" w:tentative="1">
      <w:start w:val="1"/>
      <w:numFmt w:val="lowerRoman"/>
      <w:lvlText w:val="%9."/>
      <w:lvlJc w:val="right"/>
      <w:pPr>
        <w:tabs>
          <w:tab w:val="num" w:pos="6495"/>
        </w:tabs>
        <w:ind w:left="6495" w:hanging="180"/>
      </w:pPr>
    </w:lvl>
  </w:abstractNum>
  <w:abstractNum w:abstractNumId="49" w15:restartNumberingAfterBreak="0">
    <w:nsid w:val="7B62244C"/>
    <w:multiLevelType w:val="hybridMultilevel"/>
    <w:tmpl w:val="4B8ED4A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4"/>
  </w:num>
  <w:num w:numId="2">
    <w:abstractNumId w:val="26"/>
  </w:num>
  <w:num w:numId="3">
    <w:abstractNumId w:val="48"/>
  </w:num>
  <w:num w:numId="4">
    <w:abstractNumId w:val="21"/>
  </w:num>
  <w:num w:numId="5">
    <w:abstractNumId w:val="18"/>
  </w:num>
  <w:num w:numId="6">
    <w:abstractNumId w:val="0"/>
  </w:num>
  <w:num w:numId="7">
    <w:abstractNumId w:val="27"/>
  </w:num>
  <w:num w:numId="8">
    <w:abstractNumId w:val="38"/>
  </w:num>
  <w:num w:numId="9">
    <w:abstractNumId w:val="42"/>
  </w:num>
  <w:num w:numId="10">
    <w:abstractNumId w:val="4"/>
  </w:num>
  <w:num w:numId="11">
    <w:abstractNumId w:val="8"/>
  </w:num>
  <w:num w:numId="12">
    <w:abstractNumId w:val="17"/>
  </w:num>
  <w:num w:numId="13">
    <w:abstractNumId w:val="6"/>
  </w:num>
  <w:num w:numId="14">
    <w:abstractNumId w:val="39"/>
  </w:num>
  <w:num w:numId="15">
    <w:abstractNumId w:val="12"/>
  </w:num>
  <w:num w:numId="16">
    <w:abstractNumId w:val="23"/>
  </w:num>
  <w:num w:numId="17">
    <w:abstractNumId w:val="20"/>
  </w:num>
  <w:num w:numId="18">
    <w:abstractNumId w:val="2"/>
  </w:num>
  <w:num w:numId="19">
    <w:abstractNumId w:val="32"/>
  </w:num>
  <w:num w:numId="20">
    <w:abstractNumId w:val="25"/>
  </w:num>
  <w:num w:numId="21">
    <w:abstractNumId w:val="33"/>
  </w:num>
  <w:num w:numId="22">
    <w:abstractNumId w:val="5"/>
  </w:num>
  <w:num w:numId="23">
    <w:abstractNumId w:val="37"/>
  </w:num>
  <w:num w:numId="24">
    <w:abstractNumId w:val="31"/>
  </w:num>
  <w:num w:numId="25">
    <w:abstractNumId w:val="41"/>
  </w:num>
  <w:num w:numId="26">
    <w:abstractNumId w:val="16"/>
  </w:num>
  <w:num w:numId="27">
    <w:abstractNumId w:val="1"/>
  </w:num>
  <w:num w:numId="28">
    <w:abstractNumId w:val="44"/>
  </w:num>
  <w:num w:numId="29">
    <w:abstractNumId w:val="11"/>
  </w:num>
  <w:num w:numId="30">
    <w:abstractNumId w:val="9"/>
  </w:num>
  <w:num w:numId="31">
    <w:abstractNumId w:val="47"/>
  </w:num>
  <w:num w:numId="32">
    <w:abstractNumId w:val="40"/>
  </w:num>
  <w:num w:numId="33">
    <w:abstractNumId w:val="30"/>
  </w:num>
  <w:num w:numId="34">
    <w:abstractNumId w:val="36"/>
  </w:num>
  <w:num w:numId="35">
    <w:abstractNumId w:val="15"/>
  </w:num>
  <w:num w:numId="36">
    <w:abstractNumId w:val="13"/>
  </w:num>
  <w:num w:numId="37">
    <w:abstractNumId w:val="3"/>
  </w:num>
  <w:num w:numId="38">
    <w:abstractNumId w:val="22"/>
  </w:num>
  <w:num w:numId="39">
    <w:abstractNumId w:val="28"/>
  </w:num>
  <w:num w:numId="40">
    <w:abstractNumId w:val="24"/>
  </w:num>
  <w:num w:numId="41">
    <w:abstractNumId w:val="29"/>
  </w:num>
  <w:num w:numId="42">
    <w:abstractNumId w:val="49"/>
  </w:num>
  <w:num w:numId="43">
    <w:abstractNumId w:val="45"/>
  </w:num>
  <w:num w:numId="44">
    <w:abstractNumId w:val="10"/>
  </w:num>
  <w:num w:numId="45">
    <w:abstractNumId w:val="43"/>
  </w:num>
  <w:num w:numId="46">
    <w:abstractNumId w:val="46"/>
  </w:num>
  <w:num w:numId="47">
    <w:abstractNumId w:val="35"/>
  </w:num>
  <w:num w:numId="48">
    <w:abstractNumId w:val="7"/>
  </w:num>
  <w:num w:numId="49">
    <w:abstractNumId w:val="34"/>
  </w:num>
  <w:num w:numId="5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9A1"/>
    <w:rsid w:val="00002FCD"/>
    <w:rsid w:val="000107FE"/>
    <w:rsid w:val="00010E9C"/>
    <w:rsid w:val="00013937"/>
    <w:rsid w:val="00017E81"/>
    <w:rsid w:val="00022882"/>
    <w:rsid w:val="00040140"/>
    <w:rsid w:val="000443EE"/>
    <w:rsid w:val="00046C39"/>
    <w:rsid w:val="00052912"/>
    <w:rsid w:val="00056B52"/>
    <w:rsid w:val="00056DEF"/>
    <w:rsid w:val="00074066"/>
    <w:rsid w:val="00085C7B"/>
    <w:rsid w:val="00093F64"/>
    <w:rsid w:val="0009466E"/>
    <w:rsid w:val="000A1CE3"/>
    <w:rsid w:val="000A7FA9"/>
    <w:rsid w:val="000B4BC3"/>
    <w:rsid w:val="000B5F20"/>
    <w:rsid w:val="000C21FA"/>
    <w:rsid w:val="000D12CB"/>
    <w:rsid w:val="000D13E7"/>
    <w:rsid w:val="000E4020"/>
    <w:rsid w:val="000E6EBF"/>
    <w:rsid w:val="000E771F"/>
    <w:rsid w:val="000F4B72"/>
    <w:rsid w:val="00101BA1"/>
    <w:rsid w:val="00113BA1"/>
    <w:rsid w:val="00116A99"/>
    <w:rsid w:val="00126E69"/>
    <w:rsid w:val="0013232C"/>
    <w:rsid w:val="001377CE"/>
    <w:rsid w:val="0014144D"/>
    <w:rsid w:val="00156FE5"/>
    <w:rsid w:val="00164FF4"/>
    <w:rsid w:val="00185C73"/>
    <w:rsid w:val="0019354B"/>
    <w:rsid w:val="00194933"/>
    <w:rsid w:val="00194B2A"/>
    <w:rsid w:val="00197952"/>
    <w:rsid w:val="001A3FC0"/>
    <w:rsid w:val="001B2874"/>
    <w:rsid w:val="001B46E2"/>
    <w:rsid w:val="001B6B7C"/>
    <w:rsid w:val="001C1216"/>
    <w:rsid w:val="001F023B"/>
    <w:rsid w:val="001F3102"/>
    <w:rsid w:val="001F3DBC"/>
    <w:rsid w:val="00204D81"/>
    <w:rsid w:val="0020540A"/>
    <w:rsid w:val="002060D5"/>
    <w:rsid w:val="00210CAF"/>
    <w:rsid w:val="00217124"/>
    <w:rsid w:val="0022077C"/>
    <w:rsid w:val="002218CD"/>
    <w:rsid w:val="00250E49"/>
    <w:rsid w:val="0025698A"/>
    <w:rsid w:val="0026367C"/>
    <w:rsid w:val="002677F2"/>
    <w:rsid w:val="0027311A"/>
    <w:rsid w:val="00274320"/>
    <w:rsid w:val="00275856"/>
    <w:rsid w:val="0028103D"/>
    <w:rsid w:val="002828B5"/>
    <w:rsid w:val="002845AB"/>
    <w:rsid w:val="00284914"/>
    <w:rsid w:val="0028641E"/>
    <w:rsid w:val="002A65BE"/>
    <w:rsid w:val="002B564D"/>
    <w:rsid w:val="002B7542"/>
    <w:rsid w:val="002B7846"/>
    <w:rsid w:val="002C3D34"/>
    <w:rsid w:val="002C6DF7"/>
    <w:rsid w:val="002D09ED"/>
    <w:rsid w:val="002E6F30"/>
    <w:rsid w:val="002F3EE5"/>
    <w:rsid w:val="002F6B13"/>
    <w:rsid w:val="00302622"/>
    <w:rsid w:val="0030312F"/>
    <w:rsid w:val="00327F40"/>
    <w:rsid w:val="00340CFB"/>
    <w:rsid w:val="00352675"/>
    <w:rsid w:val="00352FBB"/>
    <w:rsid w:val="00355D49"/>
    <w:rsid w:val="0036179D"/>
    <w:rsid w:val="00362657"/>
    <w:rsid w:val="00363981"/>
    <w:rsid w:val="00363D41"/>
    <w:rsid w:val="0036666A"/>
    <w:rsid w:val="00370E91"/>
    <w:rsid w:val="0039033E"/>
    <w:rsid w:val="003A0205"/>
    <w:rsid w:val="003A0824"/>
    <w:rsid w:val="003A515F"/>
    <w:rsid w:val="003B6B55"/>
    <w:rsid w:val="003B6D6C"/>
    <w:rsid w:val="003C2979"/>
    <w:rsid w:val="003C3C40"/>
    <w:rsid w:val="003C4912"/>
    <w:rsid w:val="003C7C76"/>
    <w:rsid w:val="003D5C7F"/>
    <w:rsid w:val="003D62F1"/>
    <w:rsid w:val="003D7536"/>
    <w:rsid w:val="003E5B21"/>
    <w:rsid w:val="003F610A"/>
    <w:rsid w:val="00402925"/>
    <w:rsid w:val="004112A1"/>
    <w:rsid w:val="00417C63"/>
    <w:rsid w:val="0042176D"/>
    <w:rsid w:val="00432455"/>
    <w:rsid w:val="004353A2"/>
    <w:rsid w:val="00437EE0"/>
    <w:rsid w:val="004414F2"/>
    <w:rsid w:val="00442DBC"/>
    <w:rsid w:val="00445369"/>
    <w:rsid w:val="004505FB"/>
    <w:rsid w:val="00450835"/>
    <w:rsid w:val="00465320"/>
    <w:rsid w:val="004654E4"/>
    <w:rsid w:val="00465739"/>
    <w:rsid w:val="00476311"/>
    <w:rsid w:val="00480A87"/>
    <w:rsid w:val="00480CE6"/>
    <w:rsid w:val="004811AC"/>
    <w:rsid w:val="00492FCA"/>
    <w:rsid w:val="004932C1"/>
    <w:rsid w:val="004A22FF"/>
    <w:rsid w:val="004B2882"/>
    <w:rsid w:val="004B4A62"/>
    <w:rsid w:val="004B6C31"/>
    <w:rsid w:val="004C7AD8"/>
    <w:rsid w:val="004D01A7"/>
    <w:rsid w:val="004E36F1"/>
    <w:rsid w:val="005052E0"/>
    <w:rsid w:val="00506CFE"/>
    <w:rsid w:val="00512D27"/>
    <w:rsid w:val="00513FFA"/>
    <w:rsid w:val="0051422F"/>
    <w:rsid w:val="00515344"/>
    <w:rsid w:val="00516F24"/>
    <w:rsid w:val="00521F2A"/>
    <w:rsid w:val="005246F7"/>
    <w:rsid w:val="00527C4F"/>
    <w:rsid w:val="0053148E"/>
    <w:rsid w:val="005444A7"/>
    <w:rsid w:val="00545207"/>
    <w:rsid w:val="00546272"/>
    <w:rsid w:val="0054671D"/>
    <w:rsid w:val="00546A12"/>
    <w:rsid w:val="005503FE"/>
    <w:rsid w:val="00550940"/>
    <w:rsid w:val="005654BE"/>
    <w:rsid w:val="00566116"/>
    <w:rsid w:val="0057230A"/>
    <w:rsid w:val="00580313"/>
    <w:rsid w:val="00594480"/>
    <w:rsid w:val="005A0725"/>
    <w:rsid w:val="005A66C6"/>
    <w:rsid w:val="005C13CA"/>
    <w:rsid w:val="005C52CA"/>
    <w:rsid w:val="005D00EB"/>
    <w:rsid w:val="005E465D"/>
    <w:rsid w:val="005F2E83"/>
    <w:rsid w:val="0060066B"/>
    <w:rsid w:val="00603423"/>
    <w:rsid w:val="00607805"/>
    <w:rsid w:val="00607B3F"/>
    <w:rsid w:val="006101A8"/>
    <w:rsid w:val="00620148"/>
    <w:rsid w:val="00621AD3"/>
    <w:rsid w:val="00623DB6"/>
    <w:rsid w:val="00631FB0"/>
    <w:rsid w:val="00635914"/>
    <w:rsid w:val="006559F7"/>
    <w:rsid w:val="0065622A"/>
    <w:rsid w:val="00661CD7"/>
    <w:rsid w:val="0066519D"/>
    <w:rsid w:val="00665F5A"/>
    <w:rsid w:val="006666C6"/>
    <w:rsid w:val="006667AB"/>
    <w:rsid w:val="00670DC7"/>
    <w:rsid w:val="00674863"/>
    <w:rsid w:val="0068033F"/>
    <w:rsid w:val="006966CF"/>
    <w:rsid w:val="006A3527"/>
    <w:rsid w:val="006A69E0"/>
    <w:rsid w:val="006B4E4E"/>
    <w:rsid w:val="006B7B80"/>
    <w:rsid w:val="006C16D3"/>
    <w:rsid w:val="006D258F"/>
    <w:rsid w:val="006D2E1B"/>
    <w:rsid w:val="006E6DBD"/>
    <w:rsid w:val="006F0BE6"/>
    <w:rsid w:val="006F7522"/>
    <w:rsid w:val="007143D1"/>
    <w:rsid w:val="0071541B"/>
    <w:rsid w:val="00715CDC"/>
    <w:rsid w:val="0071654E"/>
    <w:rsid w:val="00734B32"/>
    <w:rsid w:val="007373C7"/>
    <w:rsid w:val="00743106"/>
    <w:rsid w:val="007458EF"/>
    <w:rsid w:val="00747605"/>
    <w:rsid w:val="0075065E"/>
    <w:rsid w:val="007554A8"/>
    <w:rsid w:val="007700EE"/>
    <w:rsid w:val="00775829"/>
    <w:rsid w:val="00776FFD"/>
    <w:rsid w:val="007906AF"/>
    <w:rsid w:val="00790C33"/>
    <w:rsid w:val="007A2707"/>
    <w:rsid w:val="007B0E73"/>
    <w:rsid w:val="007B72AD"/>
    <w:rsid w:val="007C1577"/>
    <w:rsid w:val="007C2414"/>
    <w:rsid w:val="007D2A8C"/>
    <w:rsid w:val="007D6B9A"/>
    <w:rsid w:val="007E3E97"/>
    <w:rsid w:val="007E6F66"/>
    <w:rsid w:val="007F2A92"/>
    <w:rsid w:val="00800BB0"/>
    <w:rsid w:val="0080370F"/>
    <w:rsid w:val="00804028"/>
    <w:rsid w:val="0082066F"/>
    <w:rsid w:val="00821BE1"/>
    <w:rsid w:val="00827D32"/>
    <w:rsid w:val="00836DDC"/>
    <w:rsid w:val="00840C34"/>
    <w:rsid w:val="00841A5A"/>
    <w:rsid w:val="008619A1"/>
    <w:rsid w:val="00867109"/>
    <w:rsid w:val="00880554"/>
    <w:rsid w:val="00885D5F"/>
    <w:rsid w:val="008876F8"/>
    <w:rsid w:val="008A26FB"/>
    <w:rsid w:val="008A3A64"/>
    <w:rsid w:val="008A4A9C"/>
    <w:rsid w:val="008B492C"/>
    <w:rsid w:val="008D1C38"/>
    <w:rsid w:val="008D2E63"/>
    <w:rsid w:val="008E2721"/>
    <w:rsid w:val="008E6300"/>
    <w:rsid w:val="00901BA3"/>
    <w:rsid w:val="009031E2"/>
    <w:rsid w:val="009064D7"/>
    <w:rsid w:val="00927A58"/>
    <w:rsid w:val="00930043"/>
    <w:rsid w:val="009328D6"/>
    <w:rsid w:val="009358FC"/>
    <w:rsid w:val="009379C6"/>
    <w:rsid w:val="00961E66"/>
    <w:rsid w:val="00962D2C"/>
    <w:rsid w:val="00967A3D"/>
    <w:rsid w:val="00976064"/>
    <w:rsid w:val="00995475"/>
    <w:rsid w:val="009A0FFB"/>
    <w:rsid w:val="009A28C8"/>
    <w:rsid w:val="009A4D62"/>
    <w:rsid w:val="009B4DC1"/>
    <w:rsid w:val="009C4FA5"/>
    <w:rsid w:val="009D3716"/>
    <w:rsid w:val="009D794F"/>
    <w:rsid w:val="009E0D8A"/>
    <w:rsid w:val="009E1256"/>
    <w:rsid w:val="00A028B3"/>
    <w:rsid w:val="00A0516D"/>
    <w:rsid w:val="00A074DD"/>
    <w:rsid w:val="00A07AD6"/>
    <w:rsid w:val="00A17E47"/>
    <w:rsid w:val="00A211DF"/>
    <w:rsid w:val="00A33A8F"/>
    <w:rsid w:val="00A33FCF"/>
    <w:rsid w:val="00A35B27"/>
    <w:rsid w:val="00A42F85"/>
    <w:rsid w:val="00A43B95"/>
    <w:rsid w:val="00A44298"/>
    <w:rsid w:val="00A47B8C"/>
    <w:rsid w:val="00A531AE"/>
    <w:rsid w:val="00A554D8"/>
    <w:rsid w:val="00A65751"/>
    <w:rsid w:val="00A67AD7"/>
    <w:rsid w:val="00A67CA0"/>
    <w:rsid w:val="00A827C1"/>
    <w:rsid w:val="00A8580A"/>
    <w:rsid w:val="00A9096E"/>
    <w:rsid w:val="00A9620C"/>
    <w:rsid w:val="00AA28B0"/>
    <w:rsid w:val="00AA379B"/>
    <w:rsid w:val="00AB44E3"/>
    <w:rsid w:val="00AB4B12"/>
    <w:rsid w:val="00AD30D5"/>
    <w:rsid w:val="00AD4798"/>
    <w:rsid w:val="00AD560E"/>
    <w:rsid w:val="00AE0D81"/>
    <w:rsid w:val="00AE5E76"/>
    <w:rsid w:val="00AE7D9B"/>
    <w:rsid w:val="00AF023C"/>
    <w:rsid w:val="00AF0D08"/>
    <w:rsid w:val="00B00BF8"/>
    <w:rsid w:val="00B038AB"/>
    <w:rsid w:val="00B06C8E"/>
    <w:rsid w:val="00B10A6C"/>
    <w:rsid w:val="00B14B8A"/>
    <w:rsid w:val="00B21E8B"/>
    <w:rsid w:val="00B22D6A"/>
    <w:rsid w:val="00B23F29"/>
    <w:rsid w:val="00B27A7D"/>
    <w:rsid w:val="00B315E6"/>
    <w:rsid w:val="00B353EA"/>
    <w:rsid w:val="00B415D0"/>
    <w:rsid w:val="00B424EB"/>
    <w:rsid w:val="00B43CDA"/>
    <w:rsid w:val="00B45570"/>
    <w:rsid w:val="00B45FA6"/>
    <w:rsid w:val="00B56622"/>
    <w:rsid w:val="00B57D86"/>
    <w:rsid w:val="00B71928"/>
    <w:rsid w:val="00B81469"/>
    <w:rsid w:val="00B86BE0"/>
    <w:rsid w:val="00B92ECF"/>
    <w:rsid w:val="00B939A5"/>
    <w:rsid w:val="00BB198F"/>
    <w:rsid w:val="00BB5A35"/>
    <w:rsid w:val="00BB5B6E"/>
    <w:rsid w:val="00BC09A0"/>
    <w:rsid w:val="00BE5968"/>
    <w:rsid w:val="00BF1130"/>
    <w:rsid w:val="00BF18BC"/>
    <w:rsid w:val="00C00103"/>
    <w:rsid w:val="00C10606"/>
    <w:rsid w:val="00C10C55"/>
    <w:rsid w:val="00C16278"/>
    <w:rsid w:val="00C20168"/>
    <w:rsid w:val="00C20982"/>
    <w:rsid w:val="00C23CA3"/>
    <w:rsid w:val="00C25253"/>
    <w:rsid w:val="00C27C00"/>
    <w:rsid w:val="00C27FF9"/>
    <w:rsid w:val="00C31E3A"/>
    <w:rsid w:val="00C42445"/>
    <w:rsid w:val="00C444B7"/>
    <w:rsid w:val="00C4609D"/>
    <w:rsid w:val="00C500C9"/>
    <w:rsid w:val="00C50ECB"/>
    <w:rsid w:val="00C61CEA"/>
    <w:rsid w:val="00C711DE"/>
    <w:rsid w:val="00C72692"/>
    <w:rsid w:val="00C75771"/>
    <w:rsid w:val="00C76962"/>
    <w:rsid w:val="00C95608"/>
    <w:rsid w:val="00C9696B"/>
    <w:rsid w:val="00CA0873"/>
    <w:rsid w:val="00CB188C"/>
    <w:rsid w:val="00CB76B2"/>
    <w:rsid w:val="00CC7255"/>
    <w:rsid w:val="00CD09AC"/>
    <w:rsid w:val="00CD2D38"/>
    <w:rsid w:val="00CF1AC4"/>
    <w:rsid w:val="00CF7B53"/>
    <w:rsid w:val="00D02591"/>
    <w:rsid w:val="00D103A8"/>
    <w:rsid w:val="00D162B1"/>
    <w:rsid w:val="00D170F0"/>
    <w:rsid w:val="00D341CB"/>
    <w:rsid w:val="00D37E33"/>
    <w:rsid w:val="00D47947"/>
    <w:rsid w:val="00D50385"/>
    <w:rsid w:val="00D608DA"/>
    <w:rsid w:val="00D6236A"/>
    <w:rsid w:val="00D66C11"/>
    <w:rsid w:val="00D70674"/>
    <w:rsid w:val="00D81666"/>
    <w:rsid w:val="00D90E9F"/>
    <w:rsid w:val="00D9115F"/>
    <w:rsid w:val="00D9149A"/>
    <w:rsid w:val="00DA1872"/>
    <w:rsid w:val="00DB355C"/>
    <w:rsid w:val="00DC2CB6"/>
    <w:rsid w:val="00DC3718"/>
    <w:rsid w:val="00DC6548"/>
    <w:rsid w:val="00DC7241"/>
    <w:rsid w:val="00DD31FE"/>
    <w:rsid w:val="00DD3820"/>
    <w:rsid w:val="00DD509E"/>
    <w:rsid w:val="00DF05D2"/>
    <w:rsid w:val="00DF260E"/>
    <w:rsid w:val="00DF2845"/>
    <w:rsid w:val="00E0099E"/>
    <w:rsid w:val="00E01FEE"/>
    <w:rsid w:val="00E021AB"/>
    <w:rsid w:val="00E1305D"/>
    <w:rsid w:val="00E16A11"/>
    <w:rsid w:val="00E17195"/>
    <w:rsid w:val="00E1762E"/>
    <w:rsid w:val="00E2627C"/>
    <w:rsid w:val="00E317E1"/>
    <w:rsid w:val="00E33CC1"/>
    <w:rsid w:val="00E358C2"/>
    <w:rsid w:val="00E3648B"/>
    <w:rsid w:val="00E37F32"/>
    <w:rsid w:val="00E43D45"/>
    <w:rsid w:val="00E62926"/>
    <w:rsid w:val="00E6746D"/>
    <w:rsid w:val="00E67551"/>
    <w:rsid w:val="00E70800"/>
    <w:rsid w:val="00E74352"/>
    <w:rsid w:val="00E83550"/>
    <w:rsid w:val="00E8540B"/>
    <w:rsid w:val="00E85C9C"/>
    <w:rsid w:val="00E92836"/>
    <w:rsid w:val="00E934CA"/>
    <w:rsid w:val="00EA1383"/>
    <w:rsid w:val="00EA3F3A"/>
    <w:rsid w:val="00EA57F9"/>
    <w:rsid w:val="00EB61A6"/>
    <w:rsid w:val="00EC40A5"/>
    <w:rsid w:val="00EC7474"/>
    <w:rsid w:val="00EE0524"/>
    <w:rsid w:val="00EE1005"/>
    <w:rsid w:val="00EF3108"/>
    <w:rsid w:val="00EF50EB"/>
    <w:rsid w:val="00F128EC"/>
    <w:rsid w:val="00F212D0"/>
    <w:rsid w:val="00F237A6"/>
    <w:rsid w:val="00F248C2"/>
    <w:rsid w:val="00F311CD"/>
    <w:rsid w:val="00F34B74"/>
    <w:rsid w:val="00F40534"/>
    <w:rsid w:val="00F41E84"/>
    <w:rsid w:val="00F4645E"/>
    <w:rsid w:val="00F569D1"/>
    <w:rsid w:val="00F64F73"/>
    <w:rsid w:val="00F81878"/>
    <w:rsid w:val="00F82E34"/>
    <w:rsid w:val="00F879BD"/>
    <w:rsid w:val="00F92BE3"/>
    <w:rsid w:val="00F96DC8"/>
    <w:rsid w:val="00FA0F45"/>
    <w:rsid w:val="00FB0030"/>
    <w:rsid w:val="00FB13FE"/>
    <w:rsid w:val="00FB146B"/>
    <w:rsid w:val="00FB1951"/>
    <w:rsid w:val="00FB1F8D"/>
    <w:rsid w:val="00FC371E"/>
    <w:rsid w:val="00FC503B"/>
    <w:rsid w:val="00FC72D5"/>
    <w:rsid w:val="00FC7400"/>
    <w:rsid w:val="00FE57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C10A3A"/>
  <w15:docId w15:val="{0592FC07-FE06-41A1-8CEE-75C9364F6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C2979"/>
    <w:rPr>
      <w:rFonts w:ascii="Comic Sans MS" w:hAnsi="Comic Sans MS"/>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43B95"/>
    <w:rPr>
      <w:color w:val="0000FF"/>
      <w:u w:val="single"/>
    </w:rPr>
  </w:style>
  <w:style w:type="character" w:styleId="FollowedHyperlink">
    <w:name w:val="FollowedHyperlink"/>
    <w:basedOn w:val="DefaultParagraphFont"/>
    <w:rsid w:val="005052E0"/>
    <w:rPr>
      <w:color w:val="800080"/>
      <w:u w:val="single"/>
    </w:rPr>
  </w:style>
  <w:style w:type="paragraph" w:styleId="NormalWeb">
    <w:name w:val="Normal (Web)"/>
    <w:basedOn w:val="Normal"/>
    <w:uiPriority w:val="99"/>
    <w:unhideWhenUsed/>
    <w:rsid w:val="00362657"/>
    <w:pPr>
      <w:spacing w:before="100" w:beforeAutospacing="1" w:after="100" w:afterAutospacing="1"/>
    </w:pPr>
    <w:rPr>
      <w:rFonts w:ascii="Times New Roman" w:hAnsi="Times New Roman"/>
      <w:lang w:val="en-GB" w:eastAsia="en-GB"/>
    </w:rPr>
  </w:style>
  <w:style w:type="paragraph" w:styleId="ListParagraph">
    <w:name w:val="List Paragraph"/>
    <w:basedOn w:val="Normal"/>
    <w:uiPriority w:val="34"/>
    <w:qFormat/>
    <w:rsid w:val="006C16D3"/>
    <w:pPr>
      <w:ind w:left="720"/>
      <w:contextualSpacing/>
    </w:pPr>
  </w:style>
  <w:style w:type="paragraph" w:styleId="BalloonText">
    <w:name w:val="Balloon Text"/>
    <w:basedOn w:val="Normal"/>
    <w:link w:val="BalloonTextChar"/>
    <w:rsid w:val="00010E9C"/>
    <w:rPr>
      <w:rFonts w:ascii="Segoe UI" w:hAnsi="Segoe UI" w:cs="Segoe UI"/>
      <w:sz w:val="18"/>
      <w:szCs w:val="18"/>
    </w:rPr>
  </w:style>
  <w:style w:type="character" w:customStyle="1" w:styleId="BalloonTextChar">
    <w:name w:val="Balloon Text Char"/>
    <w:basedOn w:val="DefaultParagraphFont"/>
    <w:link w:val="BalloonText"/>
    <w:rsid w:val="00010E9C"/>
    <w:rPr>
      <w:rFonts w:ascii="Segoe UI" w:hAnsi="Segoe UI" w:cs="Segoe UI"/>
      <w:sz w:val="18"/>
      <w:szCs w:val="18"/>
      <w:lang w:val="en-US" w:eastAsia="en-US"/>
    </w:rPr>
  </w:style>
  <w:style w:type="paragraph" w:styleId="HTMLPreformatted">
    <w:name w:val="HTML Preformatted"/>
    <w:basedOn w:val="Normal"/>
    <w:link w:val="HTMLPreformattedChar"/>
    <w:semiHidden/>
    <w:unhideWhenUsed/>
    <w:rsid w:val="0030312F"/>
    <w:rPr>
      <w:rFonts w:ascii="Consolas" w:hAnsi="Consolas"/>
      <w:sz w:val="20"/>
      <w:szCs w:val="20"/>
    </w:rPr>
  </w:style>
  <w:style w:type="character" w:customStyle="1" w:styleId="HTMLPreformattedChar">
    <w:name w:val="HTML Preformatted Char"/>
    <w:basedOn w:val="DefaultParagraphFont"/>
    <w:link w:val="HTMLPreformatted"/>
    <w:semiHidden/>
    <w:rsid w:val="0030312F"/>
    <w:rPr>
      <w:rFonts w:ascii="Consolas" w:hAnsi="Consolas"/>
      <w:lang w:val="en-US" w:eastAsia="en-US"/>
    </w:rPr>
  </w:style>
  <w:style w:type="character" w:styleId="UnresolvedMention">
    <w:name w:val="Unresolved Mention"/>
    <w:basedOn w:val="DefaultParagraphFont"/>
    <w:uiPriority w:val="99"/>
    <w:semiHidden/>
    <w:unhideWhenUsed/>
    <w:rsid w:val="005C13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353509">
      <w:bodyDiv w:val="1"/>
      <w:marLeft w:val="0"/>
      <w:marRight w:val="0"/>
      <w:marTop w:val="0"/>
      <w:marBottom w:val="0"/>
      <w:divBdr>
        <w:top w:val="none" w:sz="0" w:space="0" w:color="auto"/>
        <w:left w:val="none" w:sz="0" w:space="0" w:color="auto"/>
        <w:bottom w:val="none" w:sz="0" w:space="0" w:color="auto"/>
        <w:right w:val="none" w:sz="0" w:space="0" w:color="auto"/>
      </w:divBdr>
    </w:div>
    <w:div w:id="305478528">
      <w:bodyDiv w:val="1"/>
      <w:marLeft w:val="0"/>
      <w:marRight w:val="0"/>
      <w:marTop w:val="0"/>
      <w:marBottom w:val="0"/>
      <w:divBdr>
        <w:top w:val="none" w:sz="0" w:space="0" w:color="auto"/>
        <w:left w:val="none" w:sz="0" w:space="0" w:color="auto"/>
        <w:bottom w:val="none" w:sz="0" w:space="0" w:color="auto"/>
        <w:right w:val="none" w:sz="0" w:space="0" w:color="auto"/>
      </w:divBdr>
      <w:divsChild>
        <w:div w:id="1699966030">
          <w:marLeft w:val="0"/>
          <w:marRight w:val="0"/>
          <w:marTop w:val="0"/>
          <w:marBottom w:val="0"/>
          <w:divBdr>
            <w:top w:val="none" w:sz="0" w:space="0" w:color="auto"/>
            <w:left w:val="none" w:sz="0" w:space="0" w:color="auto"/>
            <w:bottom w:val="none" w:sz="0" w:space="0" w:color="auto"/>
            <w:right w:val="none" w:sz="0" w:space="0" w:color="auto"/>
          </w:divBdr>
        </w:div>
      </w:divsChild>
    </w:div>
    <w:div w:id="873693177">
      <w:bodyDiv w:val="1"/>
      <w:marLeft w:val="0"/>
      <w:marRight w:val="0"/>
      <w:marTop w:val="0"/>
      <w:marBottom w:val="0"/>
      <w:divBdr>
        <w:top w:val="none" w:sz="0" w:space="0" w:color="auto"/>
        <w:left w:val="none" w:sz="0" w:space="0" w:color="auto"/>
        <w:bottom w:val="none" w:sz="0" w:space="0" w:color="auto"/>
        <w:right w:val="none" w:sz="0" w:space="0" w:color="auto"/>
      </w:divBdr>
    </w:div>
    <w:div w:id="1022821729">
      <w:bodyDiv w:val="1"/>
      <w:marLeft w:val="0"/>
      <w:marRight w:val="0"/>
      <w:marTop w:val="0"/>
      <w:marBottom w:val="0"/>
      <w:divBdr>
        <w:top w:val="none" w:sz="0" w:space="0" w:color="auto"/>
        <w:left w:val="none" w:sz="0" w:space="0" w:color="auto"/>
        <w:bottom w:val="none" w:sz="0" w:space="0" w:color="auto"/>
        <w:right w:val="none" w:sz="0" w:space="0" w:color="auto"/>
      </w:divBdr>
    </w:div>
    <w:div w:id="1058699994">
      <w:bodyDiv w:val="1"/>
      <w:marLeft w:val="0"/>
      <w:marRight w:val="0"/>
      <w:marTop w:val="0"/>
      <w:marBottom w:val="0"/>
      <w:divBdr>
        <w:top w:val="none" w:sz="0" w:space="0" w:color="auto"/>
        <w:left w:val="none" w:sz="0" w:space="0" w:color="auto"/>
        <w:bottom w:val="none" w:sz="0" w:space="0" w:color="auto"/>
        <w:right w:val="none" w:sz="0" w:space="0" w:color="auto"/>
      </w:divBdr>
    </w:div>
    <w:div w:id="1088968059">
      <w:bodyDiv w:val="1"/>
      <w:marLeft w:val="0"/>
      <w:marRight w:val="0"/>
      <w:marTop w:val="0"/>
      <w:marBottom w:val="0"/>
      <w:divBdr>
        <w:top w:val="none" w:sz="0" w:space="0" w:color="auto"/>
        <w:left w:val="none" w:sz="0" w:space="0" w:color="auto"/>
        <w:bottom w:val="none" w:sz="0" w:space="0" w:color="auto"/>
        <w:right w:val="none" w:sz="0" w:space="0" w:color="auto"/>
      </w:divBdr>
    </w:div>
    <w:div w:id="1114523526">
      <w:bodyDiv w:val="1"/>
      <w:marLeft w:val="0"/>
      <w:marRight w:val="0"/>
      <w:marTop w:val="0"/>
      <w:marBottom w:val="0"/>
      <w:divBdr>
        <w:top w:val="none" w:sz="0" w:space="0" w:color="auto"/>
        <w:left w:val="none" w:sz="0" w:space="0" w:color="auto"/>
        <w:bottom w:val="none" w:sz="0" w:space="0" w:color="auto"/>
        <w:right w:val="none" w:sz="0" w:space="0" w:color="auto"/>
      </w:divBdr>
    </w:div>
    <w:div w:id="1165173229">
      <w:bodyDiv w:val="1"/>
      <w:marLeft w:val="0"/>
      <w:marRight w:val="0"/>
      <w:marTop w:val="0"/>
      <w:marBottom w:val="0"/>
      <w:divBdr>
        <w:top w:val="none" w:sz="0" w:space="0" w:color="auto"/>
        <w:left w:val="none" w:sz="0" w:space="0" w:color="auto"/>
        <w:bottom w:val="none" w:sz="0" w:space="0" w:color="auto"/>
        <w:right w:val="none" w:sz="0" w:space="0" w:color="auto"/>
      </w:divBdr>
      <w:divsChild>
        <w:div w:id="655955876">
          <w:marLeft w:val="0"/>
          <w:marRight w:val="0"/>
          <w:marTop w:val="0"/>
          <w:marBottom w:val="0"/>
          <w:divBdr>
            <w:top w:val="none" w:sz="0" w:space="0" w:color="auto"/>
            <w:left w:val="none" w:sz="0" w:space="0" w:color="auto"/>
            <w:bottom w:val="none" w:sz="0" w:space="0" w:color="auto"/>
            <w:right w:val="none" w:sz="0" w:space="0" w:color="auto"/>
          </w:divBdr>
          <w:divsChild>
            <w:div w:id="10716627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078499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049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694909">
      <w:bodyDiv w:val="1"/>
      <w:marLeft w:val="0"/>
      <w:marRight w:val="0"/>
      <w:marTop w:val="0"/>
      <w:marBottom w:val="0"/>
      <w:divBdr>
        <w:top w:val="none" w:sz="0" w:space="0" w:color="auto"/>
        <w:left w:val="none" w:sz="0" w:space="0" w:color="auto"/>
        <w:bottom w:val="none" w:sz="0" w:space="0" w:color="auto"/>
        <w:right w:val="none" w:sz="0" w:space="0" w:color="auto"/>
      </w:divBdr>
    </w:div>
    <w:div w:id="2017803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166E6C-573C-41F4-8F4A-58B4229A5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Pages>
  <Words>465</Words>
  <Characters>2655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Odds</vt:lpstr>
    </vt:vector>
  </TitlesOfParts>
  <Company> </Company>
  <LinksUpToDate>false</LinksUpToDate>
  <CharactersWithSpaces>3114</CharactersWithSpaces>
  <SharedDoc>false</SharedDoc>
  <HLinks>
    <vt:vector size="6" baseType="variant">
      <vt:variant>
        <vt:i4>5505138</vt:i4>
      </vt:variant>
      <vt:variant>
        <vt:i4>0</vt:i4>
      </vt:variant>
      <vt:variant>
        <vt:i4>0</vt:i4>
      </vt:variant>
      <vt:variant>
        <vt:i4>5</vt:i4>
      </vt:variant>
      <vt:variant>
        <vt:lpwstr>mailto:shoteshampc@btinternet.com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Odds</dc:title>
  <dc:subject/>
  <dc:creator>Gough</dc:creator>
  <cp:keywords/>
  <dc:description/>
  <cp:lastModifiedBy>Clerk Shotesham PC</cp:lastModifiedBy>
  <cp:revision>5</cp:revision>
  <cp:lastPrinted>2021-02-26T09:18:00Z</cp:lastPrinted>
  <dcterms:created xsi:type="dcterms:W3CDTF">2021-07-04T09:23:00Z</dcterms:created>
  <dcterms:modified xsi:type="dcterms:W3CDTF">2021-07-07T19:23:00Z</dcterms:modified>
</cp:coreProperties>
</file>