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1D46" w14:textId="5C72387C" w:rsidR="008619A1" w:rsidRPr="00664A85" w:rsidRDefault="008876F8" w:rsidP="00833E33">
      <w:pPr>
        <w:jc w:val="center"/>
        <w:rPr>
          <w:rFonts w:asciiTheme="minorHAnsi" w:hAnsiTheme="minorHAnsi" w:cstheme="minorHAnsi"/>
          <w:lang w:val="en-GB"/>
        </w:rPr>
      </w:pPr>
      <w:r w:rsidRPr="00833E33">
        <w:rPr>
          <w:rFonts w:asciiTheme="minorHAnsi" w:hAnsiTheme="minorHAnsi" w:cstheme="minorHAnsi"/>
          <w:sz w:val="36"/>
          <w:szCs w:val="36"/>
          <w:lang w:val="en-GB"/>
        </w:rPr>
        <w:t>SHOTESHAM PARISH COUNCIL</w:t>
      </w:r>
      <w:r w:rsidR="006E2EEC" w:rsidRPr="00664A85">
        <w:rPr>
          <w:rFonts w:asciiTheme="minorHAnsi" w:hAnsiTheme="minorHAnsi" w:cstheme="minorHAnsi"/>
          <w:lang w:val="en-GB"/>
        </w:rPr>
        <w:t>.</w:t>
      </w:r>
    </w:p>
    <w:p w14:paraId="51EA42E1" w14:textId="23149120" w:rsidR="00833E33" w:rsidRDefault="008876F8" w:rsidP="00833E33">
      <w:pPr>
        <w:jc w:val="center"/>
        <w:rPr>
          <w:rFonts w:asciiTheme="minorHAnsi" w:hAnsiTheme="minorHAnsi" w:cstheme="minorHAnsi"/>
          <w:lang w:val="en-GB"/>
        </w:rPr>
      </w:pPr>
      <w:r w:rsidRPr="00664A85">
        <w:rPr>
          <w:rFonts w:asciiTheme="minorHAnsi" w:hAnsiTheme="minorHAnsi" w:cstheme="minorHAnsi"/>
          <w:lang w:val="en-GB"/>
        </w:rPr>
        <w:t>Becmead</w:t>
      </w:r>
      <w:r w:rsidR="00CD3302" w:rsidRPr="00664A85">
        <w:rPr>
          <w:rFonts w:asciiTheme="minorHAnsi" w:hAnsiTheme="minorHAnsi" w:cstheme="minorHAnsi"/>
          <w:lang w:val="en-GB"/>
        </w:rPr>
        <w:t>,</w:t>
      </w:r>
      <w:r w:rsidRPr="00664A85">
        <w:rPr>
          <w:rFonts w:asciiTheme="minorHAnsi" w:hAnsiTheme="minorHAnsi" w:cstheme="minorHAnsi"/>
          <w:lang w:val="en-GB"/>
        </w:rPr>
        <w:t xml:space="preserve"> Shotesham St Mary</w:t>
      </w:r>
      <w:r w:rsidR="00CD3302" w:rsidRPr="00664A85">
        <w:rPr>
          <w:rFonts w:asciiTheme="minorHAnsi" w:hAnsiTheme="minorHAnsi" w:cstheme="minorHAnsi"/>
          <w:lang w:val="en-GB"/>
        </w:rPr>
        <w:t>,</w:t>
      </w:r>
      <w:r w:rsidRPr="00664A85">
        <w:rPr>
          <w:rFonts w:asciiTheme="minorHAnsi" w:hAnsiTheme="minorHAnsi" w:cstheme="minorHAnsi"/>
          <w:lang w:val="en-GB"/>
        </w:rPr>
        <w:t xml:space="preserve"> NR15 1UJ</w:t>
      </w:r>
    </w:p>
    <w:p w14:paraId="159B04B7" w14:textId="58586367" w:rsidR="00142599" w:rsidRPr="00664A85" w:rsidRDefault="008876F8" w:rsidP="00833E33">
      <w:pPr>
        <w:jc w:val="center"/>
        <w:rPr>
          <w:rFonts w:asciiTheme="minorHAnsi" w:hAnsiTheme="minorHAnsi" w:cstheme="minorHAnsi"/>
          <w:color w:val="000000"/>
          <w:lang w:val="en-GB"/>
        </w:rPr>
      </w:pPr>
      <w:r w:rsidRPr="00664A85">
        <w:rPr>
          <w:rFonts w:asciiTheme="minorHAnsi" w:hAnsiTheme="minorHAnsi" w:cstheme="minorHAnsi"/>
          <w:lang w:val="en-GB"/>
        </w:rPr>
        <w:t>01508550358</w:t>
      </w:r>
      <w:r w:rsidR="00142599">
        <w:rPr>
          <w:rFonts w:asciiTheme="minorHAnsi" w:hAnsiTheme="minorHAnsi" w:cstheme="minorHAnsi"/>
          <w:lang w:val="en-GB"/>
        </w:rPr>
        <w:t xml:space="preserve"> </w:t>
      </w:r>
      <w:r w:rsidR="002D316D" w:rsidRPr="00664A85">
        <w:rPr>
          <w:rFonts w:asciiTheme="minorHAnsi" w:hAnsiTheme="minorHAnsi" w:cstheme="minorHAnsi"/>
          <w:lang w:val="en-GB"/>
        </w:rPr>
        <w:t xml:space="preserve"> </w:t>
      </w:r>
      <w:hyperlink r:id="rId5" w:history="1">
        <w:r w:rsidR="00142599" w:rsidRPr="00664A85">
          <w:rPr>
            <w:rStyle w:val="Hyperlink"/>
            <w:rFonts w:asciiTheme="minorHAnsi" w:hAnsiTheme="minorHAnsi" w:cstheme="minorHAnsi"/>
            <w:lang w:val="en-GB"/>
          </w:rPr>
          <w:t>clerk.shotesham@outlook.com</w:t>
        </w:r>
      </w:hyperlink>
    </w:p>
    <w:p w14:paraId="697C4493" w14:textId="77109A06" w:rsidR="00A75649" w:rsidRPr="00664A85" w:rsidRDefault="00A75649">
      <w:pPr>
        <w:rPr>
          <w:rFonts w:asciiTheme="minorHAnsi" w:hAnsiTheme="minorHAnsi" w:cstheme="minorHAnsi"/>
          <w:color w:val="000000"/>
          <w:lang w:val="en-GB"/>
        </w:rPr>
      </w:pPr>
    </w:p>
    <w:p w14:paraId="1C29973A" w14:textId="671034DE" w:rsidR="00A43B95" w:rsidRPr="00943274" w:rsidRDefault="00D164D3">
      <w:pPr>
        <w:rPr>
          <w:rFonts w:asciiTheme="minorHAnsi" w:hAnsiTheme="minorHAnsi" w:cstheme="minorHAnsi"/>
          <w:sz w:val="22"/>
          <w:szCs w:val="22"/>
          <w:lang w:val="en-GB"/>
        </w:rPr>
      </w:pPr>
      <w:r w:rsidRPr="00943274">
        <w:rPr>
          <w:rFonts w:asciiTheme="minorHAnsi" w:hAnsiTheme="minorHAnsi" w:cstheme="minorHAnsi"/>
          <w:b/>
          <w:bCs/>
          <w:color w:val="000000"/>
          <w:sz w:val="22"/>
          <w:szCs w:val="22"/>
          <w:lang w:val="en-GB"/>
        </w:rPr>
        <w:t xml:space="preserve">Minutes of meeting held on </w:t>
      </w:r>
      <w:r w:rsidR="009D1D4B" w:rsidRPr="00943274">
        <w:rPr>
          <w:rFonts w:asciiTheme="minorHAnsi" w:hAnsiTheme="minorHAnsi" w:cstheme="minorHAnsi"/>
          <w:b/>
          <w:bCs/>
          <w:color w:val="000000"/>
          <w:sz w:val="22"/>
          <w:szCs w:val="22"/>
          <w:lang w:val="en-GB"/>
        </w:rPr>
        <w:t>Wedne</w:t>
      </w:r>
      <w:r w:rsidR="00F4731D" w:rsidRPr="00943274">
        <w:rPr>
          <w:rFonts w:asciiTheme="minorHAnsi" w:hAnsiTheme="minorHAnsi" w:cstheme="minorHAnsi"/>
          <w:b/>
          <w:bCs/>
          <w:color w:val="000000"/>
          <w:sz w:val="22"/>
          <w:szCs w:val="22"/>
          <w:lang w:val="en-GB"/>
        </w:rPr>
        <w:t>sday</w:t>
      </w:r>
      <w:r w:rsidRPr="00943274">
        <w:rPr>
          <w:rFonts w:asciiTheme="minorHAnsi" w:hAnsiTheme="minorHAnsi" w:cstheme="minorHAnsi"/>
          <w:b/>
          <w:bCs/>
          <w:color w:val="000000"/>
          <w:sz w:val="22"/>
          <w:szCs w:val="22"/>
          <w:lang w:val="en-GB"/>
        </w:rPr>
        <w:t xml:space="preserve"> 31</w:t>
      </w:r>
      <w:r w:rsidRPr="00943274">
        <w:rPr>
          <w:rFonts w:asciiTheme="minorHAnsi" w:hAnsiTheme="minorHAnsi" w:cstheme="minorHAnsi"/>
          <w:b/>
          <w:bCs/>
          <w:color w:val="000000"/>
          <w:sz w:val="22"/>
          <w:szCs w:val="22"/>
          <w:vertAlign w:val="superscript"/>
          <w:lang w:val="en-GB"/>
        </w:rPr>
        <w:t>st</w:t>
      </w:r>
      <w:r w:rsidR="0098502D" w:rsidRPr="00943274">
        <w:rPr>
          <w:rFonts w:asciiTheme="minorHAnsi" w:hAnsiTheme="minorHAnsi" w:cstheme="minorHAnsi"/>
          <w:b/>
          <w:bCs/>
          <w:color w:val="000000"/>
          <w:sz w:val="22"/>
          <w:szCs w:val="22"/>
          <w:lang w:val="en-GB"/>
        </w:rPr>
        <w:t xml:space="preserve"> of August</w:t>
      </w:r>
      <w:r w:rsidR="0098502D" w:rsidRPr="00943274">
        <w:rPr>
          <w:rFonts w:asciiTheme="minorHAnsi" w:hAnsiTheme="minorHAnsi" w:cstheme="minorHAnsi"/>
          <w:color w:val="000000"/>
          <w:sz w:val="22"/>
          <w:szCs w:val="22"/>
          <w:lang w:val="en-GB"/>
        </w:rPr>
        <w:t xml:space="preserve"> 2022</w:t>
      </w:r>
      <w:r w:rsidR="006F7522" w:rsidRPr="00943274">
        <w:rPr>
          <w:rFonts w:asciiTheme="minorHAnsi" w:hAnsiTheme="minorHAnsi" w:cstheme="minorHAnsi"/>
          <w:sz w:val="22"/>
          <w:szCs w:val="22"/>
          <w:lang w:val="en-GB"/>
        </w:rPr>
        <w:t xml:space="preserve"> </w:t>
      </w:r>
    </w:p>
    <w:p w14:paraId="409811CF" w14:textId="24F00572" w:rsidR="0098502D" w:rsidRPr="00943274" w:rsidRDefault="0098502D" w:rsidP="00943274">
      <w:pPr>
        <w:ind w:right="-720"/>
        <w:rPr>
          <w:rFonts w:asciiTheme="minorHAnsi" w:hAnsiTheme="minorHAnsi" w:cstheme="minorHAnsi"/>
          <w:sz w:val="22"/>
          <w:szCs w:val="22"/>
          <w:lang w:val="en-GB"/>
        </w:rPr>
      </w:pPr>
    </w:p>
    <w:p w14:paraId="270DB8B0" w14:textId="67B45B50" w:rsidR="0098502D" w:rsidRPr="00943274" w:rsidRDefault="0098502D" w:rsidP="0098502D">
      <w:pPr>
        <w:numPr>
          <w:ilvl w:val="0"/>
          <w:numId w:val="18"/>
        </w:numPr>
        <w:ind w:right="-720"/>
        <w:rPr>
          <w:rFonts w:asciiTheme="minorHAnsi" w:hAnsiTheme="minorHAnsi" w:cstheme="minorHAnsi"/>
          <w:b/>
          <w:bCs/>
          <w:sz w:val="22"/>
          <w:szCs w:val="22"/>
          <w:lang w:val="en-GB"/>
        </w:rPr>
      </w:pPr>
      <w:r w:rsidRPr="00943274">
        <w:rPr>
          <w:rFonts w:asciiTheme="minorHAnsi" w:hAnsiTheme="minorHAnsi" w:cstheme="minorHAnsi"/>
          <w:b/>
          <w:bCs/>
          <w:sz w:val="22"/>
          <w:szCs w:val="22"/>
          <w:lang w:val="en-GB"/>
        </w:rPr>
        <w:t>Attendance</w:t>
      </w:r>
      <w:r w:rsidR="00D164D3" w:rsidRPr="00943274">
        <w:rPr>
          <w:rFonts w:asciiTheme="minorHAnsi" w:hAnsiTheme="minorHAnsi" w:cstheme="minorHAnsi"/>
          <w:b/>
          <w:bCs/>
          <w:sz w:val="22"/>
          <w:szCs w:val="22"/>
          <w:lang w:val="en-GB"/>
        </w:rPr>
        <w:t>.</w:t>
      </w:r>
    </w:p>
    <w:p w14:paraId="62709B5C" w14:textId="40731708" w:rsidR="0098502D" w:rsidRPr="00943274" w:rsidRDefault="0098502D" w:rsidP="0098502D">
      <w:pPr>
        <w:ind w:left="1080" w:right="-720"/>
        <w:rPr>
          <w:rFonts w:asciiTheme="minorHAnsi" w:hAnsiTheme="minorHAnsi" w:cstheme="minorHAnsi"/>
          <w:sz w:val="22"/>
          <w:szCs w:val="22"/>
          <w:lang w:val="en-GB"/>
        </w:rPr>
      </w:pPr>
      <w:r w:rsidRPr="00943274">
        <w:rPr>
          <w:rFonts w:asciiTheme="minorHAnsi" w:hAnsiTheme="minorHAnsi" w:cstheme="minorHAnsi"/>
          <w:sz w:val="22"/>
          <w:szCs w:val="22"/>
          <w:lang w:val="en-GB"/>
        </w:rPr>
        <w:t>Apologies received from S Dinsdale</w:t>
      </w:r>
      <w:r w:rsidR="00D164D3" w:rsidRPr="00943274">
        <w:rPr>
          <w:rFonts w:asciiTheme="minorHAnsi" w:hAnsiTheme="minorHAnsi" w:cstheme="minorHAnsi"/>
          <w:sz w:val="22"/>
          <w:szCs w:val="22"/>
          <w:lang w:val="en-GB"/>
        </w:rPr>
        <w:t>, J Nott and H Walker</w:t>
      </w:r>
    </w:p>
    <w:p w14:paraId="2DD5F21A" w14:textId="630816CD" w:rsidR="008A64C6" w:rsidRPr="00943274" w:rsidRDefault="002E4438" w:rsidP="008A64C6">
      <w:pPr>
        <w:pStyle w:val="ListParagraph"/>
        <w:numPr>
          <w:ilvl w:val="0"/>
          <w:numId w:val="18"/>
        </w:numPr>
        <w:ind w:right="-720"/>
        <w:rPr>
          <w:rFonts w:asciiTheme="minorHAnsi" w:hAnsiTheme="minorHAnsi" w:cstheme="minorHAnsi"/>
          <w:sz w:val="22"/>
          <w:szCs w:val="22"/>
          <w:lang w:val="en-GB"/>
        </w:rPr>
      </w:pPr>
      <w:r w:rsidRPr="00943274">
        <w:rPr>
          <w:rFonts w:asciiTheme="minorHAnsi" w:hAnsiTheme="minorHAnsi" w:cstheme="minorHAnsi"/>
          <w:b/>
          <w:bCs/>
          <w:sz w:val="22"/>
          <w:szCs w:val="22"/>
          <w:lang w:val="en-GB"/>
        </w:rPr>
        <w:t>The</w:t>
      </w:r>
      <w:r w:rsidR="00021333" w:rsidRPr="00943274">
        <w:rPr>
          <w:rFonts w:asciiTheme="minorHAnsi" w:hAnsiTheme="minorHAnsi" w:cstheme="minorHAnsi"/>
          <w:b/>
          <w:bCs/>
          <w:sz w:val="22"/>
          <w:szCs w:val="22"/>
          <w:lang w:val="en-GB"/>
        </w:rPr>
        <w:t xml:space="preserve"> minutes</w:t>
      </w:r>
      <w:r w:rsidR="00021333" w:rsidRPr="00943274">
        <w:rPr>
          <w:rFonts w:asciiTheme="minorHAnsi" w:hAnsiTheme="minorHAnsi" w:cstheme="minorHAnsi"/>
          <w:sz w:val="22"/>
          <w:szCs w:val="22"/>
          <w:lang w:val="en-GB"/>
        </w:rPr>
        <w:t xml:space="preserve"> of 22</w:t>
      </w:r>
      <w:r w:rsidR="00021333" w:rsidRPr="00943274">
        <w:rPr>
          <w:rFonts w:asciiTheme="minorHAnsi" w:hAnsiTheme="minorHAnsi" w:cstheme="minorHAnsi"/>
          <w:sz w:val="22"/>
          <w:szCs w:val="22"/>
          <w:vertAlign w:val="superscript"/>
          <w:lang w:val="en-GB"/>
        </w:rPr>
        <w:t>nd</w:t>
      </w:r>
      <w:r w:rsidR="00021333" w:rsidRPr="00943274">
        <w:rPr>
          <w:rFonts w:asciiTheme="minorHAnsi" w:hAnsiTheme="minorHAnsi" w:cstheme="minorHAnsi"/>
          <w:sz w:val="22"/>
          <w:szCs w:val="22"/>
          <w:lang w:val="en-GB"/>
        </w:rPr>
        <w:t>June 2022</w:t>
      </w:r>
      <w:r w:rsidRPr="00943274">
        <w:rPr>
          <w:rFonts w:asciiTheme="minorHAnsi" w:hAnsiTheme="minorHAnsi" w:cstheme="minorHAnsi"/>
          <w:sz w:val="22"/>
          <w:szCs w:val="22"/>
          <w:lang w:val="en-GB"/>
        </w:rPr>
        <w:t xml:space="preserve"> were approved and signed as an accurate record.</w:t>
      </w:r>
    </w:p>
    <w:p w14:paraId="00D313B7" w14:textId="77777777" w:rsidR="00833E33" w:rsidRPr="00943274" w:rsidRDefault="00122833" w:rsidP="00122833">
      <w:pPr>
        <w:pStyle w:val="ListParagraph"/>
        <w:numPr>
          <w:ilvl w:val="0"/>
          <w:numId w:val="18"/>
        </w:numPr>
        <w:ind w:right="-720"/>
        <w:rPr>
          <w:rFonts w:asciiTheme="minorHAnsi" w:hAnsiTheme="minorHAnsi" w:cstheme="minorHAnsi"/>
          <w:sz w:val="22"/>
          <w:szCs w:val="22"/>
          <w:lang w:val="en-GB"/>
        </w:rPr>
      </w:pPr>
      <w:r w:rsidRPr="00943274">
        <w:rPr>
          <w:rFonts w:asciiTheme="minorHAnsi" w:hAnsiTheme="minorHAnsi" w:cstheme="minorHAnsi"/>
          <w:b/>
          <w:bCs/>
          <w:sz w:val="22"/>
          <w:szCs w:val="22"/>
        </w:rPr>
        <w:t xml:space="preserve"> Pl</w:t>
      </w:r>
      <w:r w:rsidR="008A64C6" w:rsidRPr="00943274">
        <w:rPr>
          <w:rFonts w:asciiTheme="minorHAnsi" w:hAnsiTheme="minorHAnsi" w:cstheme="minorHAnsi"/>
          <w:b/>
          <w:bCs/>
          <w:sz w:val="22"/>
          <w:szCs w:val="22"/>
        </w:rPr>
        <w:t>anning Application</w:t>
      </w:r>
    </w:p>
    <w:p w14:paraId="4E7F71E7" w14:textId="12A47343" w:rsidR="008A64C6" w:rsidRPr="00943274" w:rsidRDefault="008A64C6" w:rsidP="00833E33">
      <w:pPr>
        <w:pStyle w:val="ListParagraph"/>
        <w:ind w:left="502" w:right="-720"/>
        <w:rPr>
          <w:rFonts w:asciiTheme="minorHAnsi" w:hAnsiTheme="minorHAnsi" w:cstheme="minorHAnsi"/>
          <w:sz w:val="22"/>
          <w:szCs w:val="22"/>
          <w:lang w:val="en-GB"/>
        </w:rPr>
      </w:pPr>
      <w:r w:rsidRPr="00943274">
        <w:rPr>
          <w:rFonts w:asciiTheme="minorHAnsi" w:hAnsiTheme="minorHAnsi" w:cstheme="minorHAnsi"/>
          <w:b/>
          <w:bCs/>
          <w:sz w:val="22"/>
          <w:szCs w:val="22"/>
        </w:rPr>
        <w:t xml:space="preserve"> Winrush, The Common 2022/1343</w:t>
      </w:r>
    </w:p>
    <w:p w14:paraId="37E0F342" w14:textId="53EA5793" w:rsidR="00833E33" w:rsidRPr="00943274" w:rsidRDefault="008A64C6" w:rsidP="008A64C6">
      <w:pPr>
        <w:pStyle w:val="ListParagraph"/>
        <w:numPr>
          <w:ilvl w:val="0"/>
          <w:numId w:val="24"/>
        </w:numPr>
        <w:spacing w:after="160" w:line="254" w:lineRule="auto"/>
        <w:rPr>
          <w:rFonts w:asciiTheme="minorHAnsi" w:hAnsiTheme="minorHAnsi" w:cstheme="minorHAnsi"/>
          <w:sz w:val="22"/>
          <w:szCs w:val="22"/>
        </w:rPr>
      </w:pPr>
      <w:r w:rsidRPr="00943274">
        <w:rPr>
          <w:rFonts w:asciiTheme="minorHAnsi" w:hAnsiTheme="minorHAnsi" w:cstheme="minorHAnsi"/>
          <w:sz w:val="22"/>
          <w:szCs w:val="22"/>
        </w:rPr>
        <w:t>The parish council shared and discussed its views thoroughly and carefully. The decision was difficult due to conflicting determinations of part</w:t>
      </w:r>
      <w:r w:rsidR="00833E33" w:rsidRPr="00943274">
        <w:rPr>
          <w:rFonts w:asciiTheme="minorHAnsi" w:hAnsiTheme="minorHAnsi" w:cstheme="minorHAnsi"/>
          <w:sz w:val="22"/>
          <w:szCs w:val="22"/>
        </w:rPr>
        <w:t>s</w:t>
      </w:r>
      <w:r w:rsidRPr="00943274">
        <w:rPr>
          <w:rFonts w:asciiTheme="minorHAnsi" w:hAnsiTheme="minorHAnsi" w:cstheme="minorHAnsi"/>
          <w:sz w:val="22"/>
          <w:szCs w:val="22"/>
        </w:rPr>
        <w:t xml:space="preserve"> of the</w:t>
      </w:r>
      <w:r w:rsidR="00833E33" w:rsidRPr="00943274">
        <w:rPr>
          <w:rFonts w:asciiTheme="minorHAnsi" w:hAnsiTheme="minorHAnsi" w:cstheme="minorHAnsi"/>
          <w:sz w:val="22"/>
          <w:szCs w:val="22"/>
        </w:rPr>
        <w:t xml:space="preserve"> </w:t>
      </w:r>
      <w:r w:rsidRPr="00943274">
        <w:rPr>
          <w:rFonts w:asciiTheme="minorHAnsi" w:hAnsiTheme="minorHAnsi" w:cstheme="minorHAnsi"/>
          <w:sz w:val="22"/>
          <w:szCs w:val="22"/>
        </w:rPr>
        <w:t xml:space="preserve">application. </w:t>
      </w:r>
      <w:r w:rsidRPr="00943274">
        <w:rPr>
          <w:rFonts w:asciiTheme="minorHAnsi" w:hAnsiTheme="minorHAnsi" w:cstheme="minorHAnsi"/>
          <w:bCs/>
          <w:sz w:val="22"/>
          <w:szCs w:val="22"/>
        </w:rPr>
        <w:t>The final decision was to ‘</w:t>
      </w:r>
      <w:proofErr w:type="gramStart"/>
      <w:r w:rsidRPr="00943274">
        <w:rPr>
          <w:rFonts w:asciiTheme="minorHAnsi" w:hAnsiTheme="minorHAnsi" w:cstheme="minorHAnsi"/>
          <w:b/>
          <w:sz w:val="22"/>
          <w:szCs w:val="22"/>
        </w:rPr>
        <w:t>approve</w:t>
      </w:r>
      <w:r w:rsidRPr="00943274">
        <w:rPr>
          <w:rFonts w:asciiTheme="minorHAnsi" w:hAnsiTheme="minorHAnsi" w:cstheme="minorHAnsi"/>
          <w:bCs/>
          <w:sz w:val="22"/>
          <w:szCs w:val="22"/>
        </w:rPr>
        <w:t>‘</w:t>
      </w:r>
      <w:r w:rsidR="00122833" w:rsidRPr="00943274">
        <w:rPr>
          <w:rFonts w:asciiTheme="minorHAnsi" w:hAnsiTheme="minorHAnsi" w:cstheme="minorHAnsi"/>
          <w:bCs/>
          <w:sz w:val="22"/>
          <w:szCs w:val="22"/>
        </w:rPr>
        <w:t xml:space="preserve"> </w:t>
      </w:r>
      <w:r w:rsidRPr="00943274">
        <w:rPr>
          <w:rFonts w:asciiTheme="minorHAnsi" w:hAnsiTheme="minorHAnsi" w:cstheme="minorHAnsi"/>
          <w:bCs/>
          <w:sz w:val="22"/>
          <w:szCs w:val="22"/>
        </w:rPr>
        <w:t>the</w:t>
      </w:r>
      <w:proofErr w:type="gramEnd"/>
      <w:r w:rsidRPr="00943274">
        <w:rPr>
          <w:rFonts w:asciiTheme="minorHAnsi" w:hAnsiTheme="minorHAnsi" w:cstheme="minorHAnsi"/>
          <w:bCs/>
          <w:sz w:val="22"/>
          <w:szCs w:val="22"/>
        </w:rPr>
        <w:t xml:space="preserve"> application but with some serious concerns</w:t>
      </w:r>
      <w:r w:rsidR="00833E33" w:rsidRPr="00943274">
        <w:rPr>
          <w:rFonts w:asciiTheme="minorHAnsi" w:hAnsiTheme="minorHAnsi" w:cstheme="minorHAnsi"/>
          <w:bCs/>
          <w:sz w:val="22"/>
          <w:szCs w:val="22"/>
        </w:rPr>
        <w:t>.</w:t>
      </w:r>
      <w:r w:rsidRPr="00943274">
        <w:rPr>
          <w:rFonts w:asciiTheme="minorHAnsi" w:hAnsiTheme="minorHAnsi" w:cstheme="minorHAnsi"/>
          <w:sz w:val="22"/>
          <w:szCs w:val="22"/>
        </w:rPr>
        <w:t xml:space="preserve"> </w:t>
      </w:r>
      <w:r w:rsidR="00122833" w:rsidRPr="00943274">
        <w:rPr>
          <w:rFonts w:asciiTheme="minorHAnsi" w:hAnsiTheme="minorHAnsi" w:cstheme="minorHAnsi"/>
          <w:sz w:val="22"/>
          <w:szCs w:val="22"/>
        </w:rPr>
        <w:t xml:space="preserve"> </w:t>
      </w:r>
    </w:p>
    <w:p w14:paraId="0050496A" w14:textId="5060FFAA" w:rsidR="00122833" w:rsidRPr="00943274" w:rsidRDefault="00833E33" w:rsidP="00833E33">
      <w:pPr>
        <w:pStyle w:val="ListParagraph"/>
        <w:spacing w:after="160" w:line="254" w:lineRule="auto"/>
        <w:rPr>
          <w:rFonts w:asciiTheme="minorHAnsi" w:hAnsiTheme="minorHAnsi" w:cstheme="minorHAnsi"/>
          <w:sz w:val="22"/>
          <w:szCs w:val="22"/>
        </w:rPr>
      </w:pPr>
      <w:r w:rsidRPr="00943274">
        <w:rPr>
          <w:rFonts w:asciiTheme="minorHAnsi" w:hAnsiTheme="minorHAnsi" w:cstheme="minorHAnsi"/>
          <w:sz w:val="22"/>
          <w:szCs w:val="22"/>
        </w:rPr>
        <w:t xml:space="preserve">These </w:t>
      </w:r>
      <w:r w:rsidR="00B06A45">
        <w:rPr>
          <w:rFonts w:asciiTheme="minorHAnsi" w:hAnsiTheme="minorHAnsi" w:cstheme="minorHAnsi"/>
          <w:sz w:val="22"/>
          <w:szCs w:val="22"/>
        </w:rPr>
        <w:t>the points made…</w:t>
      </w:r>
    </w:p>
    <w:p w14:paraId="5DE878A0" w14:textId="09F80A15" w:rsidR="008A64C6" w:rsidRPr="00943274" w:rsidRDefault="008A64C6" w:rsidP="008A64C6">
      <w:pPr>
        <w:pStyle w:val="ListParagraph"/>
        <w:numPr>
          <w:ilvl w:val="0"/>
          <w:numId w:val="24"/>
        </w:numPr>
        <w:spacing w:after="160" w:line="254" w:lineRule="auto"/>
        <w:rPr>
          <w:rFonts w:asciiTheme="minorHAnsi" w:hAnsiTheme="minorHAnsi" w:cstheme="minorHAnsi"/>
          <w:sz w:val="22"/>
          <w:szCs w:val="22"/>
        </w:rPr>
      </w:pPr>
      <w:r w:rsidRPr="00943274">
        <w:rPr>
          <w:rFonts w:asciiTheme="minorHAnsi" w:hAnsiTheme="minorHAnsi" w:cstheme="minorHAnsi"/>
          <w:sz w:val="22"/>
          <w:szCs w:val="22"/>
        </w:rPr>
        <w:t>We note the c</w:t>
      </w:r>
      <w:r w:rsidR="00B06A45">
        <w:rPr>
          <w:rFonts w:asciiTheme="minorHAnsi" w:hAnsiTheme="minorHAnsi" w:cstheme="minorHAnsi"/>
          <w:sz w:val="22"/>
          <w:szCs w:val="22"/>
        </w:rPr>
        <w:t>omment</w:t>
      </w:r>
      <w:r w:rsidRPr="00943274">
        <w:rPr>
          <w:rFonts w:asciiTheme="minorHAnsi" w:hAnsiTheme="minorHAnsi" w:cstheme="minorHAnsi"/>
          <w:sz w:val="22"/>
          <w:szCs w:val="22"/>
        </w:rPr>
        <w:t xml:space="preserve">s </w:t>
      </w:r>
      <w:r w:rsidR="00B06A45">
        <w:rPr>
          <w:rFonts w:asciiTheme="minorHAnsi" w:hAnsiTheme="minorHAnsi" w:cstheme="minorHAnsi"/>
          <w:sz w:val="22"/>
          <w:szCs w:val="22"/>
        </w:rPr>
        <w:t>made</w:t>
      </w:r>
      <w:r w:rsidRPr="00943274">
        <w:rPr>
          <w:rFonts w:asciiTheme="minorHAnsi" w:hAnsiTheme="minorHAnsi" w:cstheme="minorHAnsi"/>
          <w:sz w:val="22"/>
          <w:szCs w:val="22"/>
        </w:rPr>
        <w:t xml:space="preserve"> by </w:t>
      </w:r>
      <w:proofErr w:type="spellStart"/>
      <w:r w:rsidRPr="00943274">
        <w:rPr>
          <w:rFonts w:asciiTheme="minorHAnsi" w:hAnsiTheme="minorHAnsi" w:cstheme="minorHAnsi"/>
          <w:sz w:val="22"/>
          <w:szCs w:val="22"/>
        </w:rPr>
        <w:t>neighbours</w:t>
      </w:r>
      <w:proofErr w:type="spellEnd"/>
      <w:r w:rsidRPr="00943274">
        <w:rPr>
          <w:rFonts w:asciiTheme="minorHAnsi" w:hAnsiTheme="minorHAnsi" w:cstheme="minorHAnsi"/>
          <w:sz w:val="22"/>
          <w:szCs w:val="22"/>
        </w:rPr>
        <w:t xml:space="preserve"> over business use of the premises.  This is difficult for the PC to assess but we are supportive of working from home business initiatives and a flower growing and arranging business should be possible in a rural location with a large garden. However, we note that there is significant movement at the moment and any further increase in traffic volumes from that implied by the applicant’s written statements may require a full application for business use.</w:t>
      </w:r>
    </w:p>
    <w:p w14:paraId="3A6882BE" w14:textId="0AD0D9D4" w:rsidR="008A64C6" w:rsidRPr="00943274" w:rsidRDefault="008A64C6" w:rsidP="008A64C6">
      <w:pPr>
        <w:pStyle w:val="ListParagraph"/>
        <w:numPr>
          <w:ilvl w:val="0"/>
          <w:numId w:val="24"/>
        </w:numPr>
        <w:spacing w:after="160" w:line="254" w:lineRule="auto"/>
        <w:rPr>
          <w:rFonts w:asciiTheme="minorHAnsi" w:hAnsiTheme="minorHAnsi" w:cstheme="minorHAnsi"/>
          <w:sz w:val="22"/>
          <w:szCs w:val="22"/>
        </w:rPr>
      </w:pPr>
      <w:r w:rsidRPr="00943274">
        <w:rPr>
          <w:rFonts w:asciiTheme="minorHAnsi" w:hAnsiTheme="minorHAnsi" w:cstheme="minorHAnsi"/>
          <w:sz w:val="22"/>
          <w:szCs w:val="22"/>
        </w:rPr>
        <w:t xml:space="preserve">The dramatic change to front of the property to accommodate six </w:t>
      </w:r>
      <w:proofErr w:type="gramStart"/>
      <w:r w:rsidRPr="00943274">
        <w:rPr>
          <w:rFonts w:asciiTheme="minorHAnsi" w:hAnsiTheme="minorHAnsi" w:cstheme="minorHAnsi"/>
          <w:sz w:val="22"/>
          <w:szCs w:val="22"/>
        </w:rPr>
        <w:t>( 6</w:t>
      </w:r>
      <w:proofErr w:type="gramEnd"/>
      <w:r w:rsidRPr="00943274">
        <w:rPr>
          <w:rFonts w:asciiTheme="minorHAnsi" w:hAnsiTheme="minorHAnsi" w:cstheme="minorHAnsi"/>
          <w:sz w:val="22"/>
          <w:szCs w:val="22"/>
        </w:rPr>
        <w:t xml:space="preserve"> ) cars…four at the top and two alongside the proposed ‘Gabions’ is </w:t>
      </w:r>
      <w:r w:rsidR="00B06A45">
        <w:rPr>
          <w:rFonts w:asciiTheme="minorHAnsi" w:hAnsiTheme="minorHAnsi" w:cstheme="minorHAnsi"/>
          <w:sz w:val="22"/>
          <w:szCs w:val="22"/>
        </w:rPr>
        <w:t>another</w:t>
      </w:r>
      <w:r w:rsidRPr="00943274">
        <w:rPr>
          <w:rFonts w:asciiTheme="minorHAnsi" w:hAnsiTheme="minorHAnsi" w:cstheme="minorHAnsi"/>
          <w:sz w:val="22"/>
          <w:szCs w:val="22"/>
        </w:rPr>
        <w:t xml:space="preserve"> concern. Winrush is within the Shotesham Conservation area and outside the development envelop</w:t>
      </w:r>
      <w:r w:rsidR="00122833" w:rsidRPr="00943274">
        <w:rPr>
          <w:rFonts w:asciiTheme="minorHAnsi" w:hAnsiTheme="minorHAnsi" w:cstheme="minorHAnsi"/>
          <w:sz w:val="22"/>
          <w:szCs w:val="22"/>
        </w:rPr>
        <w:t>e</w:t>
      </w:r>
      <w:r w:rsidRPr="00943274">
        <w:rPr>
          <w:rFonts w:asciiTheme="minorHAnsi" w:hAnsiTheme="minorHAnsi" w:cstheme="minorHAnsi"/>
          <w:sz w:val="22"/>
          <w:szCs w:val="22"/>
        </w:rPr>
        <w:t>. The car parking arrangement will impact on the street scene and the view across and along the Common and the valley of the bec.</w:t>
      </w:r>
    </w:p>
    <w:p w14:paraId="566C8D16" w14:textId="77777777" w:rsidR="008A64C6" w:rsidRPr="00943274" w:rsidRDefault="008A64C6" w:rsidP="008A64C6">
      <w:pPr>
        <w:pStyle w:val="ListParagraph"/>
        <w:numPr>
          <w:ilvl w:val="0"/>
          <w:numId w:val="24"/>
        </w:numPr>
        <w:spacing w:after="160" w:line="254" w:lineRule="auto"/>
        <w:rPr>
          <w:rFonts w:asciiTheme="minorHAnsi" w:hAnsiTheme="minorHAnsi" w:cstheme="minorHAnsi"/>
          <w:sz w:val="22"/>
          <w:szCs w:val="22"/>
        </w:rPr>
      </w:pPr>
      <w:r w:rsidRPr="00943274">
        <w:rPr>
          <w:rFonts w:asciiTheme="minorHAnsi" w:hAnsiTheme="minorHAnsi" w:cstheme="minorHAnsi"/>
          <w:sz w:val="22"/>
          <w:szCs w:val="22"/>
        </w:rPr>
        <w:t>The increased traffic and the associated hazard, noise and pollution generated by up to six visiting cars plus the occasional delivery vehicle is difficult for the PC to assess, but is a serious concern. We suggest that the SNDC Planning Team may wish to take advice from the Norfolk County Council Highway’s Team. This stretch of highway has been found to be of concern over the years and the parish council deploys its ‘speed monitor’ regularly in this area and has noted frequent excess speeding.</w:t>
      </w:r>
    </w:p>
    <w:p w14:paraId="1D6D6B92" w14:textId="77777777" w:rsidR="008A64C6" w:rsidRPr="00943274" w:rsidRDefault="008A64C6" w:rsidP="008A64C6">
      <w:pPr>
        <w:pStyle w:val="ListParagraph"/>
        <w:rPr>
          <w:rFonts w:asciiTheme="minorHAnsi" w:hAnsiTheme="minorHAnsi" w:cstheme="minorHAnsi"/>
          <w:b/>
          <w:bCs/>
          <w:sz w:val="22"/>
          <w:szCs w:val="22"/>
        </w:rPr>
      </w:pPr>
    </w:p>
    <w:p w14:paraId="07E9447F" w14:textId="376D1B66" w:rsidR="000B6701" w:rsidRPr="00943274" w:rsidRDefault="008A64C6" w:rsidP="00122833">
      <w:pPr>
        <w:pStyle w:val="ListParagraph"/>
        <w:rPr>
          <w:rFonts w:asciiTheme="minorHAnsi" w:hAnsiTheme="minorHAnsi" w:cstheme="minorHAnsi"/>
          <w:bCs/>
          <w:sz w:val="22"/>
          <w:szCs w:val="22"/>
        </w:rPr>
      </w:pPr>
      <w:r w:rsidRPr="00943274">
        <w:rPr>
          <w:rFonts w:asciiTheme="minorHAnsi" w:hAnsiTheme="minorHAnsi" w:cstheme="minorHAnsi"/>
          <w:bCs/>
          <w:sz w:val="22"/>
          <w:szCs w:val="22"/>
        </w:rPr>
        <w:t xml:space="preserve">The Council </w:t>
      </w:r>
      <w:r w:rsidR="00B06A45">
        <w:rPr>
          <w:rFonts w:asciiTheme="minorHAnsi" w:hAnsiTheme="minorHAnsi" w:cstheme="minorHAnsi"/>
          <w:bCs/>
          <w:sz w:val="22"/>
          <w:szCs w:val="22"/>
        </w:rPr>
        <w:t>accepts</w:t>
      </w:r>
      <w:r w:rsidRPr="00943274">
        <w:rPr>
          <w:rFonts w:asciiTheme="minorHAnsi" w:hAnsiTheme="minorHAnsi" w:cstheme="minorHAnsi"/>
          <w:bCs/>
          <w:sz w:val="22"/>
          <w:szCs w:val="22"/>
        </w:rPr>
        <w:t xml:space="preserve"> the changes proposed to the house at Winrush </w:t>
      </w:r>
      <w:r w:rsidR="00B06A45">
        <w:rPr>
          <w:rFonts w:asciiTheme="minorHAnsi" w:hAnsiTheme="minorHAnsi" w:cstheme="minorHAnsi"/>
          <w:bCs/>
          <w:sz w:val="22"/>
          <w:szCs w:val="22"/>
        </w:rPr>
        <w:t>and</w:t>
      </w:r>
      <w:r w:rsidRPr="00943274">
        <w:rPr>
          <w:rFonts w:asciiTheme="minorHAnsi" w:hAnsiTheme="minorHAnsi" w:cstheme="minorHAnsi"/>
          <w:bCs/>
          <w:sz w:val="22"/>
          <w:szCs w:val="22"/>
        </w:rPr>
        <w:t xml:space="preserve"> the idea of a flower arranging business operating at this location</w:t>
      </w:r>
      <w:r w:rsidR="00B06A45">
        <w:rPr>
          <w:rFonts w:asciiTheme="minorHAnsi" w:hAnsiTheme="minorHAnsi" w:cstheme="minorHAnsi"/>
          <w:bCs/>
          <w:sz w:val="22"/>
          <w:szCs w:val="22"/>
        </w:rPr>
        <w:t>.</w:t>
      </w:r>
      <w:r w:rsidRPr="00943274">
        <w:rPr>
          <w:rFonts w:asciiTheme="minorHAnsi" w:hAnsiTheme="minorHAnsi" w:cstheme="minorHAnsi"/>
          <w:bCs/>
          <w:sz w:val="22"/>
          <w:szCs w:val="22"/>
        </w:rPr>
        <w:t xml:space="preserve"> </w:t>
      </w:r>
      <w:r w:rsidR="00B06A45">
        <w:rPr>
          <w:rFonts w:asciiTheme="minorHAnsi" w:hAnsiTheme="minorHAnsi" w:cstheme="minorHAnsi"/>
          <w:bCs/>
          <w:sz w:val="22"/>
          <w:szCs w:val="22"/>
        </w:rPr>
        <w:t>This is in expectation</w:t>
      </w:r>
      <w:r w:rsidR="00446388">
        <w:rPr>
          <w:rFonts w:asciiTheme="minorHAnsi" w:hAnsiTheme="minorHAnsi" w:cstheme="minorHAnsi"/>
          <w:bCs/>
          <w:sz w:val="22"/>
          <w:szCs w:val="22"/>
        </w:rPr>
        <w:t xml:space="preserve"> </w:t>
      </w:r>
      <w:r w:rsidR="00B06A45">
        <w:rPr>
          <w:rFonts w:asciiTheme="minorHAnsi" w:hAnsiTheme="minorHAnsi" w:cstheme="minorHAnsi"/>
          <w:bCs/>
          <w:sz w:val="22"/>
          <w:szCs w:val="22"/>
        </w:rPr>
        <w:t>that</w:t>
      </w:r>
      <w:r w:rsidRPr="00943274">
        <w:rPr>
          <w:rFonts w:asciiTheme="minorHAnsi" w:hAnsiTheme="minorHAnsi" w:cstheme="minorHAnsi"/>
          <w:bCs/>
          <w:sz w:val="22"/>
          <w:szCs w:val="22"/>
        </w:rPr>
        <w:t xml:space="preserve"> it does not have an unacceptable impact on the amenities of </w:t>
      </w:r>
      <w:proofErr w:type="spellStart"/>
      <w:r w:rsidRPr="00943274">
        <w:rPr>
          <w:rFonts w:asciiTheme="minorHAnsi" w:hAnsiTheme="minorHAnsi" w:cstheme="minorHAnsi"/>
          <w:bCs/>
          <w:sz w:val="22"/>
          <w:szCs w:val="22"/>
        </w:rPr>
        <w:t>neighbours</w:t>
      </w:r>
      <w:proofErr w:type="spellEnd"/>
      <w:r w:rsidRPr="00943274">
        <w:rPr>
          <w:rFonts w:asciiTheme="minorHAnsi" w:hAnsiTheme="minorHAnsi" w:cstheme="minorHAnsi"/>
          <w:bCs/>
          <w:sz w:val="22"/>
          <w:szCs w:val="22"/>
        </w:rPr>
        <w:t xml:space="preserve"> or on the character and appearance of the area.</w:t>
      </w:r>
    </w:p>
    <w:p w14:paraId="6C888CBE" w14:textId="6DBC288A" w:rsidR="00E65D76" w:rsidRPr="00943274" w:rsidRDefault="00E65D76" w:rsidP="005E1A9A">
      <w:pPr>
        <w:pStyle w:val="ListParagraph"/>
        <w:numPr>
          <w:ilvl w:val="0"/>
          <w:numId w:val="18"/>
        </w:numPr>
        <w:ind w:right="-720"/>
        <w:rPr>
          <w:rFonts w:asciiTheme="minorHAnsi" w:hAnsiTheme="minorHAnsi" w:cstheme="minorHAnsi"/>
          <w:sz w:val="22"/>
          <w:szCs w:val="22"/>
          <w:lang w:val="en-GB"/>
        </w:rPr>
      </w:pPr>
      <w:r w:rsidRPr="00943274">
        <w:rPr>
          <w:rFonts w:asciiTheme="minorHAnsi" w:hAnsiTheme="minorHAnsi" w:cstheme="minorHAnsi"/>
          <w:b/>
          <w:bCs/>
          <w:sz w:val="22"/>
          <w:szCs w:val="22"/>
          <w:lang w:val="en-GB"/>
        </w:rPr>
        <w:t>Financial update</w:t>
      </w:r>
      <w:proofErr w:type="gramStart"/>
      <w:r w:rsidRPr="00943274">
        <w:rPr>
          <w:rFonts w:asciiTheme="minorHAnsi" w:hAnsiTheme="minorHAnsi" w:cstheme="minorHAnsi"/>
          <w:sz w:val="22"/>
          <w:szCs w:val="22"/>
          <w:lang w:val="en-GB"/>
        </w:rPr>
        <w:t xml:space="preserve"> ..</w:t>
      </w:r>
      <w:proofErr w:type="gramEnd"/>
      <w:r w:rsidRPr="00943274">
        <w:rPr>
          <w:rFonts w:asciiTheme="minorHAnsi" w:hAnsiTheme="minorHAnsi" w:cstheme="minorHAnsi"/>
          <w:sz w:val="22"/>
          <w:szCs w:val="22"/>
          <w:lang w:val="en-GB"/>
        </w:rPr>
        <w:t>including the Jubilee</w:t>
      </w:r>
    </w:p>
    <w:p w14:paraId="666C270C" w14:textId="1A19B15D" w:rsidR="002E4438" w:rsidRPr="00943274" w:rsidRDefault="002E4438" w:rsidP="002E4438">
      <w:pPr>
        <w:pStyle w:val="ListParagraph"/>
        <w:ind w:left="1080" w:right="-720"/>
        <w:rPr>
          <w:rFonts w:asciiTheme="minorHAnsi" w:hAnsiTheme="minorHAnsi" w:cstheme="minorHAnsi"/>
          <w:sz w:val="22"/>
          <w:szCs w:val="22"/>
          <w:lang w:val="en-GB"/>
        </w:rPr>
      </w:pPr>
      <w:r w:rsidRPr="00943274">
        <w:rPr>
          <w:rFonts w:asciiTheme="minorHAnsi" w:hAnsiTheme="minorHAnsi" w:cstheme="minorHAnsi"/>
          <w:sz w:val="22"/>
          <w:szCs w:val="22"/>
          <w:lang w:val="en-GB"/>
        </w:rPr>
        <w:t>The previou</w:t>
      </w:r>
      <w:r w:rsidR="00DA27CA" w:rsidRPr="00943274">
        <w:rPr>
          <w:rFonts w:asciiTheme="minorHAnsi" w:hAnsiTheme="minorHAnsi" w:cstheme="minorHAnsi"/>
          <w:sz w:val="22"/>
          <w:szCs w:val="22"/>
          <w:lang w:val="en-GB"/>
        </w:rPr>
        <w:t>s</w:t>
      </w:r>
      <w:r w:rsidRPr="00943274">
        <w:rPr>
          <w:rFonts w:asciiTheme="minorHAnsi" w:hAnsiTheme="minorHAnsi" w:cstheme="minorHAnsi"/>
          <w:sz w:val="22"/>
          <w:szCs w:val="22"/>
          <w:lang w:val="en-GB"/>
        </w:rPr>
        <w:t>ly shared information was discussed and understood</w:t>
      </w:r>
    </w:p>
    <w:p w14:paraId="2E6E1711" w14:textId="1B23C4D6" w:rsidR="005E1A9A" w:rsidRPr="00943274" w:rsidRDefault="00463668" w:rsidP="005E1A9A">
      <w:pPr>
        <w:pStyle w:val="ListParagraph"/>
        <w:numPr>
          <w:ilvl w:val="0"/>
          <w:numId w:val="18"/>
        </w:numPr>
        <w:ind w:right="-720"/>
        <w:rPr>
          <w:rFonts w:asciiTheme="minorHAnsi" w:hAnsiTheme="minorHAnsi" w:cstheme="minorHAnsi"/>
          <w:sz w:val="22"/>
          <w:szCs w:val="22"/>
          <w:lang w:val="en-GB"/>
        </w:rPr>
      </w:pPr>
      <w:r w:rsidRPr="00943274">
        <w:rPr>
          <w:rFonts w:asciiTheme="minorHAnsi" w:hAnsiTheme="minorHAnsi" w:cstheme="minorHAnsi"/>
          <w:b/>
          <w:bCs/>
          <w:sz w:val="22"/>
          <w:szCs w:val="22"/>
          <w:lang w:val="en-GB"/>
        </w:rPr>
        <w:t>Footpaths.</w:t>
      </w:r>
      <w:r w:rsidRPr="00943274">
        <w:rPr>
          <w:rFonts w:asciiTheme="minorHAnsi" w:hAnsiTheme="minorHAnsi" w:cstheme="minorHAnsi"/>
          <w:sz w:val="22"/>
          <w:szCs w:val="22"/>
          <w:lang w:val="en-GB"/>
        </w:rPr>
        <w:t xml:space="preserve"> The</w:t>
      </w:r>
      <w:r w:rsidR="005E1A9A" w:rsidRPr="00943274">
        <w:rPr>
          <w:rFonts w:asciiTheme="minorHAnsi" w:hAnsiTheme="minorHAnsi" w:cstheme="minorHAnsi"/>
          <w:sz w:val="22"/>
          <w:szCs w:val="22"/>
          <w:lang w:val="en-GB"/>
        </w:rPr>
        <w:t xml:space="preserve"> coordination of reports</w:t>
      </w:r>
    </w:p>
    <w:p w14:paraId="464301C2" w14:textId="6FDB3D77" w:rsidR="002E4438" w:rsidRPr="00943274" w:rsidRDefault="002E4438" w:rsidP="002E4438">
      <w:pPr>
        <w:pStyle w:val="ListParagraph"/>
        <w:ind w:left="1080" w:right="-720"/>
        <w:rPr>
          <w:rFonts w:asciiTheme="minorHAnsi" w:hAnsiTheme="minorHAnsi" w:cstheme="minorHAnsi"/>
          <w:sz w:val="22"/>
          <w:szCs w:val="22"/>
          <w:lang w:val="en-GB"/>
        </w:rPr>
      </w:pPr>
      <w:r w:rsidRPr="00943274">
        <w:rPr>
          <w:rFonts w:asciiTheme="minorHAnsi" w:hAnsiTheme="minorHAnsi" w:cstheme="minorHAnsi"/>
          <w:sz w:val="22"/>
          <w:szCs w:val="22"/>
          <w:lang w:val="en-GB"/>
        </w:rPr>
        <w:t>The Footpath Coordinator has confirmed that the ‘footpath walkers’ reports have been received. A meeting has been arranged to discuss any further action</w:t>
      </w:r>
    </w:p>
    <w:p w14:paraId="7BF208BC" w14:textId="77777777" w:rsidR="003979EC" w:rsidRPr="003979EC" w:rsidRDefault="003979EC" w:rsidP="003979EC">
      <w:pPr>
        <w:ind w:right="-720"/>
        <w:rPr>
          <w:rFonts w:asciiTheme="minorHAnsi" w:hAnsiTheme="minorHAnsi" w:cstheme="minorHAnsi"/>
          <w:sz w:val="22"/>
          <w:szCs w:val="22"/>
          <w:lang w:val="en-GB"/>
        </w:rPr>
      </w:pPr>
    </w:p>
    <w:p w14:paraId="0BECA283" w14:textId="77777777" w:rsidR="003979EC" w:rsidRPr="003979EC" w:rsidRDefault="003979EC" w:rsidP="003979EC">
      <w:pPr>
        <w:ind w:right="-720"/>
        <w:rPr>
          <w:rFonts w:asciiTheme="minorHAnsi" w:hAnsiTheme="minorHAnsi" w:cstheme="minorHAnsi"/>
          <w:sz w:val="22"/>
          <w:szCs w:val="22"/>
          <w:lang w:val="en-GB"/>
        </w:rPr>
      </w:pPr>
    </w:p>
    <w:p w14:paraId="3294BC8B" w14:textId="77777777" w:rsidR="003979EC" w:rsidRPr="003979EC" w:rsidRDefault="003979EC" w:rsidP="003979EC">
      <w:pPr>
        <w:pStyle w:val="ListParagraph"/>
        <w:ind w:left="502" w:right="-720"/>
        <w:rPr>
          <w:rFonts w:asciiTheme="minorHAnsi" w:hAnsiTheme="minorHAnsi" w:cstheme="minorHAnsi"/>
          <w:sz w:val="22"/>
          <w:szCs w:val="22"/>
          <w:lang w:val="en-GB"/>
        </w:rPr>
      </w:pPr>
    </w:p>
    <w:p w14:paraId="18B7D195" w14:textId="10233AD5" w:rsidR="00C76869" w:rsidRPr="00943274" w:rsidRDefault="00C76869" w:rsidP="005E1A9A">
      <w:pPr>
        <w:pStyle w:val="ListParagraph"/>
        <w:numPr>
          <w:ilvl w:val="0"/>
          <w:numId w:val="18"/>
        </w:numPr>
        <w:ind w:right="-720"/>
        <w:rPr>
          <w:rFonts w:asciiTheme="minorHAnsi" w:hAnsiTheme="minorHAnsi" w:cstheme="minorHAnsi"/>
          <w:sz w:val="22"/>
          <w:szCs w:val="22"/>
          <w:lang w:val="en-GB"/>
        </w:rPr>
      </w:pPr>
      <w:r w:rsidRPr="00943274">
        <w:rPr>
          <w:rFonts w:asciiTheme="minorHAnsi" w:hAnsiTheme="minorHAnsi" w:cstheme="minorHAnsi"/>
          <w:b/>
          <w:bCs/>
          <w:sz w:val="22"/>
          <w:szCs w:val="22"/>
          <w:lang w:val="en-GB"/>
        </w:rPr>
        <w:t>The Village Benches</w:t>
      </w:r>
      <w:r w:rsidR="002E4438" w:rsidRPr="00943274">
        <w:rPr>
          <w:rFonts w:asciiTheme="minorHAnsi" w:hAnsiTheme="minorHAnsi" w:cstheme="minorHAnsi"/>
          <w:sz w:val="22"/>
          <w:szCs w:val="22"/>
          <w:lang w:val="en-GB"/>
        </w:rPr>
        <w:t>.</w:t>
      </w:r>
    </w:p>
    <w:p w14:paraId="72E803EF" w14:textId="77777777" w:rsidR="003979EC" w:rsidRDefault="003979EC" w:rsidP="003979EC">
      <w:pPr>
        <w:ind w:right="-720"/>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2E4438" w:rsidRPr="003979EC">
        <w:rPr>
          <w:rFonts w:asciiTheme="minorHAnsi" w:hAnsiTheme="minorHAnsi" w:cstheme="minorHAnsi"/>
          <w:sz w:val="22"/>
          <w:szCs w:val="22"/>
          <w:lang w:val="en-GB"/>
        </w:rPr>
        <w:t>The outstanding work done by Tim Drake was highly praised by all members.</w:t>
      </w:r>
    </w:p>
    <w:p w14:paraId="2D22CD8A" w14:textId="7716796C" w:rsidR="003979EC" w:rsidRPr="003979EC" w:rsidRDefault="003979EC" w:rsidP="003979EC">
      <w:pPr>
        <w:ind w:right="-720"/>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2E4438" w:rsidRPr="003979EC">
        <w:rPr>
          <w:rFonts w:asciiTheme="minorHAnsi" w:hAnsiTheme="minorHAnsi" w:cstheme="minorHAnsi"/>
          <w:sz w:val="22"/>
          <w:szCs w:val="22"/>
          <w:lang w:val="en-GB"/>
        </w:rPr>
        <w:t xml:space="preserve"> </w:t>
      </w:r>
      <w:r w:rsidR="00DC4CAF" w:rsidRPr="003979EC">
        <w:rPr>
          <w:rFonts w:asciiTheme="minorHAnsi" w:hAnsiTheme="minorHAnsi" w:cstheme="minorHAnsi"/>
          <w:sz w:val="22"/>
          <w:szCs w:val="22"/>
          <w:lang w:val="en-GB"/>
        </w:rPr>
        <w:t xml:space="preserve">The refurbishment </w:t>
      </w:r>
      <w:r>
        <w:rPr>
          <w:rFonts w:asciiTheme="minorHAnsi" w:hAnsiTheme="minorHAnsi" w:cstheme="minorHAnsi"/>
          <w:sz w:val="22"/>
          <w:szCs w:val="22"/>
          <w:lang w:val="en-GB"/>
        </w:rPr>
        <w:t xml:space="preserve">   </w:t>
      </w:r>
      <w:r w:rsidR="00DC4CAF" w:rsidRPr="003979EC">
        <w:rPr>
          <w:rFonts w:asciiTheme="minorHAnsi" w:hAnsiTheme="minorHAnsi" w:cstheme="minorHAnsi"/>
          <w:sz w:val="22"/>
          <w:szCs w:val="22"/>
          <w:lang w:val="en-GB"/>
        </w:rPr>
        <w:t xml:space="preserve">has now produced benches to be proud of. It was also noted that Tim has </w:t>
      </w:r>
    </w:p>
    <w:p w14:paraId="1FC3125B" w14:textId="77777777" w:rsidR="00482B8A" w:rsidRDefault="003979EC" w:rsidP="003979EC">
      <w:pPr>
        <w:ind w:right="-720"/>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DC4CAF" w:rsidRPr="003979EC">
        <w:rPr>
          <w:rFonts w:asciiTheme="minorHAnsi" w:hAnsiTheme="minorHAnsi" w:cstheme="minorHAnsi"/>
          <w:sz w:val="22"/>
          <w:szCs w:val="22"/>
          <w:lang w:val="en-GB"/>
        </w:rPr>
        <w:t>begun to refurbish the main notice board in the village.</w:t>
      </w:r>
    </w:p>
    <w:p w14:paraId="111E81ED" w14:textId="352BB1A0" w:rsidR="002E4438" w:rsidRPr="003979EC" w:rsidRDefault="00482B8A" w:rsidP="003979EC">
      <w:pPr>
        <w:ind w:right="-720"/>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DC4CAF" w:rsidRPr="003979EC">
        <w:rPr>
          <w:rFonts w:asciiTheme="minorHAnsi" w:hAnsiTheme="minorHAnsi" w:cstheme="minorHAnsi"/>
          <w:sz w:val="22"/>
          <w:szCs w:val="22"/>
          <w:lang w:val="en-GB"/>
        </w:rPr>
        <w:t xml:space="preserve"> Resources will be provided to complete</w:t>
      </w:r>
      <w:r>
        <w:rPr>
          <w:rFonts w:asciiTheme="minorHAnsi" w:hAnsiTheme="minorHAnsi" w:cstheme="minorHAnsi"/>
          <w:sz w:val="22"/>
          <w:szCs w:val="22"/>
          <w:lang w:val="en-GB"/>
        </w:rPr>
        <w:t xml:space="preserve"> </w:t>
      </w:r>
      <w:r w:rsidR="00DC4CAF" w:rsidRPr="003979EC">
        <w:rPr>
          <w:rFonts w:asciiTheme="minorHAnsi" w:hAnsiTheme="minorHAnsi" w:cstheme="minorHAnsi"/>
          <w:sz w:val="22"/>
          <w:szCs w:val="22"/>
          <w:lang w:val="en-GB"/>
        </w:rPr>
        <w:t>th</w:t>
      </w:r>
      <w:r>
        <w:rPr>
          <w:rFonts w:asciiTheme="minorHAnsi" w:hAnsiTheme="minorHAnsi" w:cstheme="minorHAnsi"/>
          <w:sz w:val="22"/>
          <w:szCs w:val="22"/>
          <w:lang w:val="en-GB"/>
        </w:rPr>
        <w:t>e</w:t>
      </w:r>
      <w:r w:rsidR="00DC4CAF" w:rsidRPr="003979EC">
        <w:rPr>
          <w:rFonts w:asciiTheme="minorHAnsi" w:hAnsiTheme="minorHAnsi" w:cstheme="minorHAnsi"/>
          <w:sz w:val="22"/>
          <w:szCs w:val="22"/>
          <w:lang w:val="en-GB"/>
        </w:rPr>
        <w:t xml:space="preserve"> refurbishment.</w:t>
      </w:r>
    </w:p>
    <w:p w14:paraId="11A0C2D5" w14:textId="7260BD08" w:rsidR="004A07A2" w:rsidRPr="00943274" w:rsidRDefault="004A07A2" w:rsidP="005E1A9A">
      <w:pPr>
        <w:pStyle w:val="ListParagraph"/>
        <w:numPr>
          <w:ilvl w:val="0"/>
          <w:numId w:val="18"/>
        </w:numPr>
        <w:ind w:right="-720"/>
        <w:rPr>
          <w:rFonts w:asciiTheme="minorHAnsi" w:hAnsiTheme="minorHAnsi" w:cstheme="minorHAnsi"/>
          <w:sz w:val="22"/>
          <w:szCs w:val="22"/>
          <w:lang w:val="en-GB"/>
        </w:rPr>
      </w:pPr>
      <w:r w:rsidRPr="00943274">
        <w:rPr>
          <w:rFonts w:asciiTheme="minorHAnsi" w:hAnsiTheme="minorHAnsi" w:cstheme="minorHAnsi"/>
          <w:b/>
          <w:bCs/>
          <w:sz w:val="22"/>
          <w:szCs w:val="22"/>
          <w:lang w:val="en-GB"/>
        </w:rPr>
        <w:t xml:space="preserve">The </w:t>
      </w:r>
      <w:r w:rsidR="00463668" w:rsidRPr="00943274">
        <w:rPr>
          <w:rFonts w:asciiTheme="minorHAnsi" w:hAnsiTheme="minorHAnsi" w:cstheme="minorHAnsi"/>
          <w:b/>
          <w:bCs/>
          <w:sz w:val="22"/>
          <w:szCs w:val="22"/>
          <w:lang w:val="en-GB"/>
        </w:rPr>
        <w:t>Jubilee</w:t>
      </w:r>
      <w:r w:rsidRPr="00943274">
        <w:rPr>
          <w:rFonts w:asciiTheme="minorHAnsi" w:hAnsiTheme="minorHAnsi" w:cstheme="minorHAnsi"/>
          <w:b/>
          <w:bCs/>
          <w:sz w:val="22"/>
          <w:szCs w:val="22"/>
          <w:lang w:val="en-GB"/>
        </w:rPr>
        <w:t xml:space="preserve"> post</w:t>
      </w:r>
      <w:r w:rsidR="00DA27CA" w:rsidRPr="00943274">
        <w:rPr>
          <w:rFonts w:asciiTheme="minorHAnsi" w:hAnsiTheme="minorHAnsi" w:cstheme="minorHAnsi"/>
          <w:b/>
          <w:bCs/>
          <w:sz w:val="22"/>
          <w:szCs w:val="22"/>
          <w:lang w:val="en-GB"/>
        </w:rPr>
        <w:t>/brazier</w:t>
      </w:r>
      <w:r w:rsidR="00DC4CAF" w:rsidRPr="00943274">
        <w:rPr>
          <w:rFonts w:asciiTheme="minorHAnsi" w:hAnsiTheme="minorHAnsi" w:cstheme="minorHAnsi"/>
          <w:sz w:val="22"/>
          <w:szCs w:val="22"/>
          <w:lang w:val="en-GB"/>
        </w:rPr>
        <w:t>.</w:t>
      </w:r>
    </w:p>
    <w:p w14:paraId="61A40C9D" w14:textId="36CACCC0" w:rsidR="004A07A2" w:rsidRPr="00943274" w:rsidRDefault="00DA27CA" w:rsidP="004A07A2">
      <w:pPr>
        <w:pStyle w:val="ListParagraph"/>
        <w:numPr>
          <w:ilvl w:val="0"/>
          <w:numId w:val="21"/>
        </w:numPr>
        <w:ind w:right="-720"/>
        <w:rPr>
          <w:rFonts w:asciiTheme="minorHAnsi" w:hAnsiTheme="minorHAnsi" w:cstheme="minorHAnsi"/>
          <w:sz w:val="22"/>
          <w:szCs w:val="22"/>
          <w:lang w:val="en-GB"/>
        </w:rPr>
      </w:pPr>
      <w:r w:rsidRPr="00943274">
        <w:rPr>
          <w:rFonts w:asciiTheme="minorHAnsi" w:hAnsiTheme="minorHAnsi" w:cstheme="minorHAnsi"/>
          <w:sz w:val="22"/>
          <w:szCs w:val="22"/>
          <w:lang w:val="en-GB"/>
        </w:rPr>
        <w:t xml:space="preserve">It was agreed to seek </w:t>
      </w:r>
      <w:r w:rsidR="004A07A2" w:rsidRPr="00943274">
        <w:rPr>
          <w:rFonts w:asciiTheme="minorHAnsi" w:hAnsiTheme="minorHAnsi" w:cstheme="minorHAnsi"/>
          <w:sz w:val="22"/>
          <w:szCs w:val="22"/>
          <w:lang w:val="en-GB"/>
        </w:rPr>
        <w:t xml:space="preserve">Planning Permission </w:t>
      </w:r>
      <w:r w:rsidRPr="00943274">
        <w:rPr>
          <w:rFonts w:asciiTheme="minorHAnsi" w:hAnsiTheme="minorHAnsi" w:cstheme="minorHAnsi"/>
          <w:sz w:val="22"/>
          <w:szCs w:val="22"/>
          <w:lang w:val="en-GB"/>
        </w:rPr>
        <w:t>for</w:t>
      </w:r>
      <w:r w:rsidR="004A07A2" w:rsidRPr="00943274">
        <w:rPr>
          <w:rFonts w:asciiTheme="minorHAnsi" w:hAnsiTheme="minorHAnsi" w:cstheme="minorHAnsi"/>
          <w:sz w:val="22"/>
          <w:szCs w:val="22"/>
          <w:lang w:val="en-GB"/>
        </w:rPr>
        <w:t xml:space="preserve"> the Jubilee pos</w:t>
      </w:r>
      <w:r w:rsidRPr="00943274">
        <w:rPr>
          <w:rFonts w:asciiTheme="minorHAnsi" w:hAnsiTheme="minorHAnsi" w:cstheme="minorHAnsi"/>
          <w:sz w:val="22"/>
          <w:szCs w:val="22"/>
          <w:lang w:val="en-GB"/>
        </w:rPr>
        <w:t>t at St Mary’s.</w:t>
      </w:r>
    </w:p>
    <w:p w14:paraId="77A09B5D" w14:textId="1D1DC4F5" w:rsidR="00C76869" w:rsidRPr="00943274" w:rsidRDefault="00C76869" w:rsidP="004A07A2">
      <w:pPr>
        <w:pStyle w:val="ListParagraph"/>
        <w:numPr>
          <w:ilvl w:val="0"/>
          <w:numId w:val="21"/>
        </w:numPr>
        <w:ind w:right="-720"/>
        <w:rPr>
          <w:rFonts w:asciiTheme="minorHAnsi" w:hAnsiTheme="minorHAnsi" w:cstheme="minorHAnsi"/>
          <w:sz w:val="22"/>
          <w:szCs w:val="22"/>
          <w:lang w:val="en-GB"/>
        </w:rPr>
      </w:pPr>
      <w:r w:rsidRPr="00943274">
        <w:rPr>
          <w:rFonts w:asciiTheme="minorHAnsi" w:hAnsiTheme="minorHAnsi" w:cstheme="minorHAnsi"/>
          <w:sz w:val="22"/>
          <w:szCs w:val="22"/>
          <w:lang w:val="en-GB"/>
        </w:rPr>
        <w:t>The</w:t>
      </w:r>
      <w:r w:rsidR="00DC4CAF" w:rsidRPr="00943274">
        <w:rPr>
          <w:rFonts w:asciiTheme="minorHAnsi" w:hAnsiTheme="minorHAnsi" w:cstheme="minorHAnsi"/>
          <w:sz w:val="22"/>
          <w:szCs w:val="22"/>
          <w:lang w:val="en-GB"/>
        </w:rPr>
        <w:t xml:space="preserve"> Chairman will visit the foundry that casts commemorative Jubilee </w:t>
      </w:r>
      <w:r w:rsidRPr="00943274">
        <w:rPr>
          <w:rFonts w:asciiTheme="minorHAnsi" w:hAnsiTheme="minorHAnsi" w:cstheme="minorHAnsi"/>
          <w:sz w:val="22"/>
          <w:szCs w:val="22"/>
          <w:lang w:val="en-GB"/>
        </w:rPr>
        <w:t>‘plaque</w:t>
      </w:r>
      <w:r w:rsidR="00DC4CAF" w:rsidRPr="00943274">
        <w:rPr>
          <w:rFonts w:asciiTheme="minorHAnsi" w:hAnsiTheme="minorHAnsi" w:cstheme="minorHAnsi"/>
          <w:sz w:val="22"/>
          <w:szCs w:val="22"/>
          <w:lang w:val="en-GB"/>
        </w:rPr>
        <w:t>s</w:t>
      </w:r>
      <w:r w:rsidRPr="00943274">
        <w:rPr>
          <w:rFonts w:asciiTheme="minorHAnsi" w:hAnsiTheme="minorHAnsi" w:cstheme="minorHAnsi"/>
          <w:sz w:val="22"/>
          <w:szCs w:val="22"/>
          <w:lang w:val="en-GB"/>
        </w:rPr>
        <w:t xml:space="preserve">’ for </w:t>
      </w:r>
      <w:r w:rsidR="00DC4CAF" w:rsidRPr="00943274">
        <w:rPr>
          <w:rFonts w:asciiTheme="minorHAnsi" w:hAnsiTheme="minorHAnsi" w:cstheme="minorHAnsi"/>
          <w:sz w:val="22"/>
          <w:szCs w:val="22"/>
          <w:lang w:val="en-GB"/>
        </w:rPr>
        <w:t xml:space="preserve">placing on the post. If the actual plaque matches the </w:t>
      </w:r>
      <w:r w:rsidR="00E52D6B" w:rsidRPr="00943274">
        <w:rPr>
          <w:rFonts w:asciiTheme="minorHAnsi" w:hAnsiTheme="minorHAnsi" w:cstheme="minorHAnsi"/>
          <w:sz w:val="22"/>
          <w:szCs w:val="22"/>
          <w:lang w:val="en-GB"/>
        </w:rPr>
        <w:t>drawings/specification etc it will be order at the end of the visit.</w:t>
      </w:r>
    </w:p>
    <w:p w14:paraId="04373031" w14:textId="390FE42F" w:rsidR="00943274" w:rsidRPr="00943274" w:rsidRDefault="005E1A9A" w:rsidP="00C76869">
      <w:pPr>
        <w:pStyle w:val="ListParagraph"/>
        <w:numPr>
          <w:ilvl w:val="0"/>
          <w:numId w:val="18"/>
        </w:numPr>
        <w:ind w:right="-720"/>
        <w:rPr>
          <w:rFonts w:asciiTheme="minorHAnsi" w:hAnsiTheme="minorHAnsi" w:cstheme="minorHAnsi"/>
          <w:sz w:val="22"/>
          <w:szCs w:val="22"/>
          <w:lang w:val="en-GB"/>
        </w:rPr>
      </w:pPr>
      <w:r w:rsidRPr="00943274">
        <w:rPr>
          <w:rFonts w:asciiTheme="minorHAnsi" w:hAnsiTheme="minorHAnsi" w:cstheme="minorHAnsi"/>
          <w:b/>
          <w:bCs/>
          <w:sz w:val="22"/>
          <w:szCs w:val="22"/>
          <w:lang w:val="en-GB"/>
        </w:rPr>
        <w:t>The</w:t>
      </w:r>
      <w:r w:rsidR="00E52D6B" w:rsidRPr="00943274">
        <w:rPr>
          <w:rFonts w:asciiTheme="minorHAnsi" w:hAnsiTheme="minorHAnsi" w:cstheme="minorHAnsi"/>
          <w:b/>
          <w:bCs/>
          <w:sz w:val="22"/>
          <w:szCs w:val="22"/>
          <w:lang w:val="en-GB"/>
        </w:rPr>
        <w:t xml:space="preserve"> </w:t>
      </w:r>
      <w:r w:rsidRPr="00943274">
        <w:rPr>
          <w:rFonts w:asciiTheme="minorHAnsi" w:hAnsiTheme="minorHAnsi" w:cstheme="minorHAnsi"/>
          <w:b/>
          <w:bCs/>
          <w:sz w:val="22"/>
          <w:szCs w:val="22"/>
          <w:lang w:val="en-GB"/>
        </w:rPr>
        <w:t>Ford</w:t>
      </w:r>
      <w:r w:rsidR="0071109A">
        <w:rPr>
          <w:rFonts w:asciiTheme="minorHAnsi" w:hAnsiTheme="minorHAnsi" w:cstheme="minorHAnsi"/>
          <w:b/>
          <w:bCs/>
          <w:sz w:val="22"/>
          <w:szCs w:val="22"/>
          <w:lang w:val="en-GB"/>
        </w:rPr>
        <w:t xml:space="preserve"> at Shotesham Mill.</w:t>
      </w:r>
    </w:p>
    <w:p w14:paraId="6BD76A4B" w14:textId="23BEA6FA" w:rsidR="00943274" w:rsidRPr="00943274" w:rsidRDefault="00E52D6B" w:rsidP="00943274">
      <w:pPr>
        <w:pStyle w:val="ListParagraph"/>
        <w:ind w:left="502" w:right="-720"/>
        <w:rPr>
          <w:rFonts w:asciiTheme="minorHAnsi" w:hAnsiTheme="minorHAnsi" w:cstheme="minorHAnsi"/>
          <w:sz w:val="22"/>
          <w:szCs w:val="22"/>
          <w:lang w:val="en-GB"/>
        </w:rPr>
      </w:pPr>
      <w:r w:rsidRPr="00943274">
        <w:rPr>
          <w:rFonts w:asciiTheme="minorHAnsi" w:hAnsiTheme="minorHAnsi" w:cstheme="minorHAnsi"/>
          <w:sz w:val="22"/>
          <w:szCs w:val="22"/>
          <w:lang w:val="en-GB"/>
        </w:rPr>
        <w:t xml:space="preserve">After a discussion re accidents etc at the ford it was agreed to </w:t>
      </w:r>
      <w:r w:rsidR="00943274" w:rsidRPr="00943274">
        <w:rPr>
          <w:rFonts w:asciiTheme="minorHAnsi" w:hAnsiTheme="minorHAnsi" w:cstheme="minorHAnsi"/>
          <w:sz w:val="22"/>
          <w:szCs w:val="22"/>
          <w:lang w:val="en-GB"/>
        </w:rPr>
        <w:t xml:space="preserve">support Shotesham Estate when it </w:t>
      </w:r>
      <w:r w:rsidRPr="00943274">
        <w:rPr>
          <w:rFonts w:asciiTheme="minorHAnsi" w:hAnsiTheme="minorHAnsi" w:cstheme="minorHAnsi"/>
          <w:sz w:val="22"/>
          <w:szCs w:val="22"/>
          <w:lang w:val="en-GB"/>
        </w:rPr>
        <w:t>seek</w:t>
      </w:r>
      <w:r w:rsidR="00943274" w:rsidRPr="00943274">
        <w:rPr>
          <w:rFonts w:asciiTheme="minorHAnsi" w:hAnsiTheme="minorHAnsi" w:cstheme="minorHAnsi"/>
          <w:sz w:val="22"/>
          <w:szCs w:val="22"/>
          <w:lang w:val="en-GB"/>
        </w:rPr>
        <w:t>s</w:t>
      </w:r>
      <w:r w:rsidR="005E1A9A" w:rsidRPr="00943274">
        <w:rPr>
          <w:rFonts w:asciiTheme="minorHAnsi" w:hAnsiTheme="minorHAnsi" w:cstheme="minorHAnsi"/>
          <w:sz w:val="22"/>
          <w:szCs w:val="22"/>
          <w:lang w:val="en-GB"/>
        </w:rPr>
        <w:t xml:space="preserve"> </w:t>
      </w:r>
      <w:r w:rsidR="00943274" w:rsidRPr="00943274">
        <w:rPr>
          <w:rFonts w:asciiTheme="minorHAnsi" w:hAnsiTheme="minorHAnsi" w:cstheme="minorHAnsi"/>
          <w:sz w:val="22"/>
          <w:szCs w:val="22"/>
          <w:lang w:val="en-GB"/>
        </w:rPr>
        <w:t>i</w:t>
      </w:r>
      <w:r w:rsidR="005E1A9A" w:rsidRPr="00943274">
        <w:rPr>
          <w:rFonts w:asciiTheme="minorHAnsi" w:hAnsiTheme="minorHAnsi" w:cstheme="minorHAnsi"/>
          <w:sz w:val="22"/>
          <w:szCs w:val="22"/>
          <w:lang w:val="en-GB"/>
        </w:rPr>
        <w:t>mprovement</w:t>
      </w:r>
      <w:r w:rsidRPr="00943274">
        <w:rPr>
          <w:rFonts w:asciiTheme="minorHAnsi" w:hAnsiTheme="minorHAnsi" w:cstheme="minorHAnsi"/>
          <w:sz w:val="22"/>
          <w:szCs w:val="22"/>
          <w:lang w:val="en-GB"/>
        </w:rPr>
        <w:t>s</w:t>
      </w:r>
      <w:r w:rsidR="005E1A9A" w:rsidRPr="00943274">
        <w:rPr>
          <w:rFonts w:asciiTheme="minorHAnsi" w:hAnsiTheme="minorHAnsi" w:cstheme="minorHAnsi"/>
          <w:sz w:val="22"/>
          <w:szCs w:val="22"/>
          <w:lang w:val="en-GB"/>
        </w:rPr>
        <w:t xml:space="preserve"> of the signage to reduce</w:t>
      </w:r>
      <w:r w:rsidRPr="00943274">
        <w:rPr>
          <w:rFonts w:asciiTheme="minorHAnsi" w:hAnsiTheme="minorHAnsi" w:cstheme="minorHAnsi"/>
          <w:sz w:val="22"/>
          <w:szCs w:val="22"/>
          <w:lang w:val="en-GB"/>
        </w:rPr>
        <w:t xml:space="preserve"> th</w:t>
      </w:r>
      <w:r w:rsidR="0071109A">
        <w:rPr>
          <w:rFonts w:asciiTheme="minorHAnsi" w:hAnsiTheme="minorHAnsi" w:cstheme="minorHAnsi"/>
          <w:sz w:val="22"/>
          <w:szCs w:val="22"/>
          <w:lang w:val="en-GB"/>
        </w:rPr>
        <w:t>e number of vehicle</w:t>
      </w:r>
      <w:r w:rsidR="005E1A9A" w:rsidRPr="00943274">
        <w:rPr>
          <w:rFonts w:asciiTheme="minorHAnsi" w:hAnsiTheme="minorHAnsi" w:cstheme="minorHAnsi"/>
          <w:sz w:val="22"/>
          <w:szCs w:val="22"/>
          <w:lang w:val="en-GB"/>
        </w:rPr>
        <w:t xml:space="preserve"> accidents</w:t>
      </w:r>
    </w:p>
    <w:p w14:paraId="2E1E1E0F" w14:textId="4D17F8E3" w:rsidR="005E1A9A" w:rsidRPr="00943274" w:rsidRDefault="005E1A9A" w:rsidP="00943274">
      <w:pPr>
        <w:pStyle w:val="ListParagraph"/>
        <w:numPr>
          <w:ilvl w:val="0"/>
          <w:numId w:val="18"/>
        </w:numPr>
        <w:ind w:right="-720"/>
        <w:rPr>
          <w:rFonts w:asciiTheme="minorHAnsi" w:hAnsiTheme="minorHAnsi" w:cstheme="minorHAnsi"/>
          <w:b/>
          <w:bCs/>
          <w:sz w:val="22"/>
          <w:szCs w:val="22"/>
          <w:lang w:val="en-GB"/>
        </w:rPr>
      </w:pPr>
      <w:r w:rsidRPr="00943274">
        <w:rPr>
          <w:rFonts w:asciiTheme="minorHAnsi" w:hAnsiTheme="minorHAnsi" w:cstheme="minorHAnsi"/>
          <w:b/>
          <w:bCs/>
          <w:sz w:val="22"/>
          <w:szCs w:val="22"/>
          <w:lang w:val="en-GB"/>
        </w:rPr>
        <w:t>Shotesham Common</w:t>
      </w:r>
    </w:p>
    <w:p w14:paraId="18888079" w14:textId="676FABAA" w:rsidR="005E1A9A" w:rsidRPr="00943274" w:rsidRDefault="00E52D6B" w:rsidP="005E1A9A">
      <w:pPr>
        <w:pStyle w:val="ListParagraph"/>
        <w:numPr>
          <w:ilvl w:val="0"/>
          <w:numId w:val="20"/>
        </w:numPr>
        <w:ind w:right="-720"/>
        <w:rPr>
          <w:rFonts w:asciiTheme="minorHAnsi" w:hAnsiTheme="minorHAnsi" w:cstheme="minorHAnsi"/>
          <w:sz w:val="22"/>
          <w:szCs w:val="22"/>
          <w:lang w:val="en-GB"/>
        </w:rPr>
      </w:pPr>
      <w:r w:rsidRPr="00943274">
        <w:rPr>
          <w:rFonts w:asciiTheme="minorHAnsi" w:hAnsiTheme="minorHAnsi" w:cstheme="minorHAnsi"/>
          <w:sz w:val="22"/>
          <w:szCs w:val="22"/>
          <w:lang w:val="en-GB"/>
        </w:rPr>
        <w:t>All four</w:t>
      </w:r>
      <w:r w:rsidR="005E1A9A" w:rsidRPr="00943274">
        <w:rPr>
          <w:rFonts w:asciiTheme="minorHAnsi" w:hAnsiTheme="minorHAnsi" w:cstheme="minorHAnsi"/>
          <w:sz w:val="22"/>
          <w:szCs w:val="22"/>
          <w:lang w:val="en-GB"/>
        </w:rPr>
        <w:t xml:space="preserve"> of the par</w:t>
      </w:r>
      <w:r w:rsidR="004A07A2" w:rsidRPr="00943274">
        <w:rPr>
          <w:rFonts w:asciiTheme="minorHAnsi" w:hAnsiTheme="minorHAnsi" w:cstheme="minorHAnsi"/>
          <w:sz w:val="22"/>
          <w:szCs w:val="22"/>
          <w:lang w:val="en-GB"/>
        </w:rPr>
        <w:t>ish</w:t>
      </w:r>
      <w:r w:rsidR="005E1A9A" w:rsidRPr="00943274">
        <w:rPr>
          <w:rFonts w:asciiTheme="minorHAnsi" w:hAnsiTheme="minorHAnsi" w:cstheme="minorHAnsi"/>
          <w:sz w:val="22"/>
          <w:szCs w:val="22"/>
          <w:lang w:val="en-GB"/>
        </w:rPr>
        <w:t xml:space="preserve"> repres</w:t>
      </w:r>
      <w:r w:rsidR="004A07A2" w:rsidRPr="00943274">
        <w:rPr>
          <w:rFonts w:asciiTheme="minorHAnsi" w:hAnsiTheme="minorHAnsi" w:cstheme="minorHAnsi"/>
          <w:sz w:val="22"/>
          <w:szCs w:val="22"/>
          <w:lang w:val="en-GB"/>
        </w:rPr>
        <w:t>e</w:t>
      </w:r>
      <w:r w:rsidR="005E1A9A" w:rsidRPr="00943274">
        <w:rPr>
          <w:rFonts w:asciiTheme="minorHAnsi" w:hAnsiTheme="minorHAnsi" w:cstheme="minorHAnsi"/>
          <w:sz w:val="22"/>
          <w:szCs w:val="22"/>
          <w:lang w:val="en-GB"/>
        </w:rPr>
        <w:t>nt</w:t>
      </w:r>
      <w:r w:rsidR="004A07A2" w:rsidRPr="00943274">
        <w:rPr>
          <w:rFonts w:asciiTheme="minorHAnsi" w:hAnsiTheme="minorHAnsi" w:cstheme="minorHAnsi"/>
          <w:sz w:val="22"/>
          <w:szCs w:val="22"/>
          <w:lang w:val="en-GB"/>
        </w:rPr>
        <w:t>ati</w:t>
      </w:r>
      <w:r w:rsidR="005E1A9A" w:rsidRPr="00943274">
        <w:rPr>
          <w:rFonts w:asciiTheme="minorHAnsi" w:hAnsiTheme="minorHAnsi" w:cstheme="minorHAnsi"/>
          <w:sz w:val="22"/>
          <w:szCs w:val="22"/>
          <w:lang w:val="en-GB"/>
        </w:rPr>
        <w:t>ves on the Tr</w:t>
      </w:r>
      <w:r w:rsidR="004A07A2" w:rsidRPr="00943274">
        <w:rPr>
          <w:rFonts w:asciiTheme="minorHAnsi" w:hAnsiTheme="minorHAnsi" w:cstheme="minorHAnsi"/>
          <w:sz w:val="22"/>
          <w:szCs w:val="22"/>
          <w:lang w:val="en-GB"/>
        </w:rPr>
        <w:t>ustees</w:t>
      </w:r>
      <w:r w:rsidRPr="00943274">
        <w:rPr>
          <w:rFonts w:asciiTheme="minorHAnsi" w:hAnsiTheme="minorHAnsi" w:cstheme="minorHAnsi"/>
          <w:sz w:val="22"/>
          <w:szCs w:val="22"/>
          <w:lang w:val="en-GB"/>
        </w:rPr>
        <w:t xml:space="preserve"> were confirmed in post. The rotation of appointments will be reviewed in 2023 as an early task of the new council.</w:t>
      </w:r>
    </w:p>
    <w:p w14:paraId="397D2129" w14:textId="384C26AC" w:rsidR="00E52D6B" w:rsidRPr="00943274" w:rsidRDefault="000B6701" w:rsidP="000B6701">
      <w:pPr>
        <w:pStyle w:val="ListParagraph"/>
        <w:numPr>
          <w:ilvl w:val="0"/>
          <w:numId w:val="20"/>
        </w:numPr>
        <w:ind w:right="-720"/>
        <w:rPr>
          <w:rFonts w:asciiTheme="minorHAnsi" w:hAnsiTheme="minorHAnsi" w:cstheme="minorHAnsi"/>
          <w:sz w:val="22"/>
          <w:szCs w:val="22"/>
          <w:lang w:val="en-GB"/>
        </w:rPr>
      </w:pPr>
      <w:r w:rsidRPr="00943274">
        <w:rPr>
          <w:rFonts w:asciiTheme="minorHAnsi" w:hAnsiTheme="minorHAnsi" w:cstheme="minorHAnsi"/>
          <w:sz w:val="22"/>
          <w:szCs w:val="22"/>
          <w:lang w:val="en-GB"/>
        </w:rPr>
        <w:t>Parish Council elections are due to held in May 2023.</w:t>
      </w:r>
    </w:p>
    <w:p w14:paraId="4AD84FD1" w14:textId="2AA55652" w:rsidR="00664A85" w:rsidRPr="00943274" w:rsidRDefault="000B6701" w:rsidP="00664A85">
      <w:pPr>
        <w:pStyle w:val="ListParagraph"/>
        <w:numPr>
          <w:ilvl w:val="0"/>
          <w:numId w:val="20"/>
        </w:numPr>
        <w:ind w:right="-720"/>
        <w:rPr>
          <w:rFonts w:asciiTheme="minorHAnsi" w:hAnsiTheme="minorHAnsi" w:cstheme="minorHAnsi"/>
          <w:sz w:val="22"/>
          <w:szCs w:val="22"/>
          <w:lang w:val="en-GB"/>
        </w:rPr>
      </w:pPr>
      <w:r w:rsidRPr="00943274">
        <w:rPr>
          <w:rFonts w:asciiTheme="minorHAnsi" w:hAnsiTheme="minorHAnsi" w:cstheme="minorHAnsi"/>
          <w:sz w:val="22"/>
          <w:szCs w:val="22"/>
          <w:lang w:val="en-GB"/>
        </w:rPr>
        <w:t>A basic explanation of proposed d</w:t>
      </w:r>
      <w:r w:rsidR="004A07A2" w:rsidRPr="00943274">
        <w:rPr>
          <w:rFonts w:asciiTheme="minorHAnsi" w:hAnsiTheme="minorHAnsi" w:cstheme="minorHAnsi"/>
          <w:sz w:val="22"/>
          <w:szCs w:val="22"/>
          <w:lang w:val="en-GB"/>
        </w:rPr>
        <w:t>evelopments to the church-end of the common</w:t>
      </w:r>
      <w:r w:rsidR="00AB7008" w:rsidRPr="00943274">
        <w:rPr>
          <w:rFonts w:asciiTheme="minorHAnsi" w:hAnsiTheme="minorHAnsi" w:cstheme="minorHAnsi"/>
          <w:sz w:val="22"/>
          <w:szCs w:val="22"/>
          <w:lang w:val="en-GB"/>
        </w:rPr>
        <w:t xml:space="preserve"> </w:t>
      </w:r>
      <w:r w:rsidRPr="00943274">
        <w:rPr>
          <w:rFonts w:asciiTheme="minorHAnsi" w:hAnsiTheme="minorHAnsi" w:cstheme="minorHAnsi"/>
          <w:sz w:val="22"/>
          <w:szCs w:val="22"/>
          <w:lang w:val="en-GB"/>
        </w:rPr>
        <w:t xml:space="preserve">were outlined by the clerk. It was requested that a representative/s </w:t>
      </w:r>
      <w:r w:rsidR="00142599" w:rsidRPr="00943274">
        <w:rPr>
          <w:rFonts w:asciiTheme="minorHAnsi" w:hAnsiTheme="minorHAnsi" w:cstheme="minorHAnsi"/>
          <w:sz w:val="22"/>
          <w:szCs w:val="22"/>
          <w:lang w:val="en-GB"/>
        </w:rPr>
        <w:t xml:space="preserve">of the Trustees of Shotesham Common </w:t>
      </w:r>
      <w:r w:rsidRPr="00943274">
        <w:rPr>
          <w:rFonts w:asciiTheme="minorHAnsi" w:hAnsiTheme="minorHAnsi" w:cstheme="minorHAnsi"/>
          <w:sz w:val="22"/>
          <w:szCs w:val="22"/>
          <w:lang w:val="en-GB"/>
        </w:rPr>
        <w:t xml:space="preserve">attend a </w:t>
      </w:r>
      <w:r w:rsidR="00AB7008" w:rsidRPr="00943274">
        <w:rPr>
          <w:rFonts w:asciiTheme="minorHAnsi" w:hAnsiTheme="minorHAnsi" w:cstheme="minorHAnsi"/>
          <w:sz w:val="22"/>
          <w:szCs w:val="22"/>
          <w:lang w:val="en-GB"/>
        </w:rPr>
        <w:t>f</w:t>
      </w:r>
      <w:r w:rsidRPr="00943274">
        <w:rPr>
          <w:rFonts w:asciiTheme="minorHAnsi" w:hAnsiTheme="minorHAnsi" w:cstheme="minorHAnsi"/>
          <w:sz w:val="22"/>
          <w:szCs w:val="22"/>
          <w:lang w:val="en-GB"/>
        </w:rPr>
        <w:t xml:space="preserve">uture meeting to explain </w:t>
      </w:r>
      <w:r w:rsidR="00142599" w:rsidRPr="00943274">
        <w:rPr>
          <w:rFonts w:asciiTheme="minorHAnsi" w:hAnsiTheme="minorHAnsi" w:cstheme="minorHAnsi"/>
          <w:sz w:val="22"/>
          <w:szCs w:val="22"/>
          <w:lang w:val="en-GB"/>
        </w:rPr>
        <w:t>what will be proposed</w:t>
      </w:r>
      <w:r w:rsidRPr="00943274">
        <w:rPr>
          <w:rFonts w:asciiTheme="minorHAnsi" w:hAnsiTheme="minorHAnsi" w:cstheme="minorHAnsi"/>
          <w:sz w:val="22"/>
          <w:szCs w:val="22"/>
          <w:lang w:val="en-GB"/>
        </w:rPr>
        <w:t xml:space="preserve"> once matters had been finalised with Natural England</w:t>
      </w:r>
    </w:p>
    <w:p w14:paraId="6DDB0CBB" w14:textId="77777777" w:rsidR="00664A85" w:rsidRPr="00943274" w:rsidRDefault="00664A85" w:rsidP="00664A85">
      <w:pPr>
        <w:ind w:right="-720"/>
        <w:rPr>
          <w:rFonts w:asciiTheme="minorHAnsi" w:hAnsiTheme="minorHAnsi" w:cstheme="minorHAnsi"/>
          <w:sz w:val="22"/>
          <w:szCs w:val="22"/>
          <w:lang w:val="en-GB"/>
        </w:rPr>
      </w:pPr>
    </w:p>
    <w:p w14:paraId="1D4C2F9C" w14:textId="390A10CE" w:rsidR="00AB7008" w:rsidRPr="00943274" w:rsidRDefault="00AB7008" w:rsidP="00AB7008">
      <w:pPr>
        <w:pStyle w:val="ListParagraph"/>
        <w:numPr>
          <w:ilvl w:val="0"/>
          <w:numId w:val="18"/>
        </w:numPr>
        <w:ind w:right="-720"/>
        <w:rPr>
          <w:rFonts w:asciiTheme="minorHAnsi" w:hAnsiTheme="minorHAnsi" w:cstheme="minorHAnsi"/>
          <w:b/>
          <w:bCs/>
          <w:sz w:val="22"/>
          <w:szCs w:val="22"/>
          <w:lang w:val="en-GB"/>
        </w:rPr>
      </w:pPr>
      <w:r w:rsidRPr="00943274">
        <w:rPr>
          <w:rFonts w:asciiTheme="minorHAnsi" w:hAnsiTheme="minorHAnsi" w:cstheme="minorHAnsi"/>
          <w:sz w:val="22"/>
          <w:szCs w:val="22"/>
          <w:lang w:val="en-GB"/>
        </w:rPr>
        <w:t xml:space="preserve">  </w:t>
      </w:r>
      <w:r w:rsidRPr="00943274">
        <w:rPr>
          <w:rFonts w:asciiTheme="minorHAnsi" w:hAnsiTheme="minorHAnsi" w:cstheme="minorHAnsi"/>
          <w:b/>
          <w:bCs/>
          <w:sz w:val="22"/>
          <w:szCs w:val="22"/>
          <w:lang w:val="en-GB"/>
        </w:rPr>
        <w:t>Any other business</w:t>
      </w:r>
    </w:p>
    <w:p w14:paraId="52338B5F" w14:textId="512F543F" w:rsidR="00AB7008" w:rsidRPr="00943274" w:rsidRDefault="00AB7008" w:rsidP="00AB7008">
      <w:pPr>
        <w:pStyle w:val="ListParagraph"/>
        <w:numPr>
          <w:ilvl w:val="0"/>
          <w:numId w:val="23"/>
        </w:numPr>
        <w:ind w:right="-720"/>
        <w:rPr>
          <w:rFonts w:asciiTheme="minorHAnsi" w:hAnsiTheme="minorHAnsi" w:cstheme="minorHAnsi"/>
          <w:sz w:val="22"/>
          <w:szCs w:val="22"/>
          <w:lang w:val="en-GB"/>
        </w:rPr>
      </w:pPr>
      <w:r w:rsidRPr="00943274">
        <w:rPr>
          <w:rFonts w:asciiTheme="minorHAnsi" w:hAnsiTheme="minorHAnsi" w:cstheme="minorHAnsi"/>
          <w:b/>
          <w:bCs/>
          <w:sz w:val="22"/>
          <w:szCs w:val="22"/>
          <w:lang w:val="en-GB"/>
        </w:rPr>
        <w:t xml:space="preserve">Security. </w:t>
      </w:r>
      <w:r w:rsidRPr="00943274">
        <w:rPr>
          <w:rFonts w:asciiTheme="minorHAnsi" w:hAnsiTheme="minorHAnsi" w:cstheme="minorHAnsi"/>
          <w:sz w:val="22"/>
          <w:szCs w:val="22"/>
          <w:lang w:val="en-GB"/>
        </w:rPr>
        <w:t xml:space="preserve">There is a growing awareness that ‘hackers’ seek details of individuals to allow them to hack our phones/emails etc. We, the parish council publish </w:t>
      </w:r>
      <w:r w:rsidR="00573003" w:rsidRPr="00943274">
        <w:rPr>
          <w:rFonts w:asciiTheme="minorHAnsi" w:hAnsiTheme="minorHAnsi" w:cstheme="minorHAnsi"/>
          <w:sz w:val="22"/>
          <w:szCs w:val="22"/>
          <w:lang w:val="en-GB"/>
        </w:rPr>
        <w:t>names, addresses, telephone numbers etc on public sites and notice boards, as part of a wish to</w:t>
      </w:r>
      <w:r w:rsidR="00664A85" w:rsidRPr="00943274">
        <w:rPr>
          <w:rFonts w:asciiTheme="minorHAnsi" w:hAnsiTheme="minorHAnsi" w:cstheme="minorHAnsi"/>
          <w:sz w:val="22"/>
          <w:szCs w:val="22"/>
          <w:lang w:val="en-GB"/>
        </w:rPr>
        <w:t xml:space="preserve"> be</w:t>
      </w:r>
      <w:r w:rsidR="00573003" w:rsidRPr="00943274">
        <w:rPr>
          <w:rFonts w:asciiTheme="minorHAnsi" w:hAnsiTheme="minorHAnsi" w:cstheme="minorHAnsi"/>
          <w:sz w:val="22"/>
          <w:szCs w:val="22"/>
          <w:lang w:val="en-GB"/>
        </w:rPr>
        <w:t xml:space="preserve"> readily available to </w:t>
      </w:r>
      <w:r w:rsidR="00664A85" w:rsidRPr="00943274">
        <w:rPr>
          <w:rFonts w:asciiTheme="minorHAnsi" w:hAnsiTheme="minorHAnsi" w:cstheme="minorHAnsi"/>
          <w:sz w:val="22"/>
          <w:szCs w:val="22"/>
          <w:lang w:val="en-GB"/>
        </w:rPr>
        <w:t xml:space="preserve">our </w:t>
      </w:r>
      <w:r w:rsidR="00573003" w:rsidRPr="00943274">
        <w:rPr>
          <w:rFonts w:asciiTheme="minorHAnsi" w:hAnsiTheme="minorHAnsi" w:cstheme="minorHAnsi"/>
          <w:sz w:val="22"/>
          <w:szCs w:val="22"/>
          <w:lang w:val="en-GB"/>
        </w:rPr>
        <w:t>parishioners. The clerk has been asked, as soon as possible</w:t>
      </w:r>
      <w:r w:rsidR="00664A85" w:rsidRPr="00943274">
        <w:rPr>
          <w:rFonts w:asciiTheme="minorHAnsi" w:hAnsiTheme="minorHAnsi" w:cstheme="minorHAnsi"/>
          <w:sz w:val="22"/>
          <w:szCs w:val="22"/>
          <w:lang w:val="en-GB"/>
        </w:rPr>
        <w:t>,</w:t>
      </w:r>
      <w:r w:rsidR="00573003" w:rsidRPr="00943274">
        <w:rPr>
          <w:rFonts w:asciiTheme="minorHAnsi" w:hAnsiTheme="minorHAnsi" w:cstheme="minorHAnsi"/>
          <w:sz w:val="22"/>
          <w:szCs w:val="22"/>
          <w:lang w:val="en-GB"/>
        </w:rPr>
        <w:t xml:space="preserve"> to reduce the details available publicly</w:t>
      </w:r>
      <w:r w:rsidR="00664A85" w:rsidRPr="00943274">
        <w:rPr>
          <w:rFonts w:asciiTheme="minorHAnsi" w:hAnsiTheme="minorHAnsi" w:cstheme="minorHAnsi"/>
          <w:sz w:val="22"/>
          <w:szCs w:val="22"/>
          <w:lang w:val="en-GB"/>
        </w:rPr>
        <w:t>.</w:t>
      </w:r>
      <w:r w:rsidR="00573003" w:rsidRPr="00943274">
        <w:rPr>
          <w:rFonts w:asciiTheme="minorHAnsi" w:hAnsiTheme="minorHAnsi" w:cstheme="minorHAnsi"/>
          <w:sz w:val="22"/>
          <w:szCs w:val="22"/>
          <w:lang w:val="en-GB"/>
        </w:rPr>
        <w:t xml:space="preserve"> </w:t>
      </w:r>
      <w:r w:rsidR="00664A85" w:rsidRPr="00943274">
        <w:rPr>
          <w:rFonts w:asciiTheme="minorHAnsi" w:hAnsiTheme="minorHAnsi" w:cstheme="minorHAnsi"/>
          <w:sz w:val="22"/>
          <w:szCs w:val="22"/>
          <w:lang w:val="en-GB"/>
        </w:rPr>
        <w:t>J</w:t>
      </w:r>
      <w:r w:rsidR="00573003" w:rsidRPr="00943274">
        <w:rPr>
          <w:rFonts w:asciiTheme="minorHAnsi" w:hAnsiTheme="minorHAnsi" w:cstheme="minorHAnsi"/>
          <w:sz w:val="22"/>
          <w:szCs w:val="22"/>
          <w:lang w:val="en-GB"/>
        </w:rPr>
        <w:t xml:space="preserve">ust names </w:t>
      </w:r>
      <w:r w:rsidR="00664A85" w:rsidRPr="00943274">
        <w:rPr>
          <w:rFonts w:asciiTheme="minorHAnsi" w:hAnsiTheme="minorHAnsi" w:cstheme="minorHAnsi"/>
          <w:sz w:val="22"/>
          <w:szCs w:val="22"/>
          <w:lang w:val="en-GB"/>
        </w:rPr>
        <w:t xml:space="preserve">would be published </w:t>
      </w:r>
      <w:r w:rsidR="00101B3E" w:rsidRPr="00943274">
        <w:rPr>
          <w:rFonts w:asciiTheme="minorHAnsi" w:hAnsiTheme="minorHAnsi" w:cstheme="minorHAnsi"/>
          <w:sz w:val="22"/>
          <w:szCs w:val="22"/>
          <w:lang w:val="en-GB"/>
        </w:rPr>
        <w:t>and the</w:t>
      </w:r>
      <w:r w:rsidR="00573003" w:rsidRPr="00943274">
        <w:rPr>
          <w:rFonts w:asciiTheme="minorHAnsi" w:hAnsiTheme="minorHAnsi" w:cstheme="minorHAnsi"/>
          <w:sz w:val="22"/>
          <w:szCs w:val="22"/>
          <w:lang w:val="en-GB"/>
        </w:rPr>
        <w:t xml:space="preserve"> </w:t>
      </w:r>
      <w:r w:rsidR="00101B3E" w:rsidRPr="00943274">
        <w:rPr>
          <w:rFonts w:asciiTheme="minorHAnsi" w:hAnsiTheme="minorHAnsi" w:cstheme="minorHAnsi"/>
          <w:sz w:val="22"/>
          <w:szCs w:val="22"/>
          <w:lang w:val="en-GB"/>
        </w:rPr>
        <w:t>clerk’s details</w:t>
      </w:r>
      <w:r w:rsidR="00573003" w:rsidRPr="00943274">
        <w:rPr>
          <w:rFonts w:asciiTheme="minorHAnsi" w:hAnsiTheme="minorHAnsi" w:cstheme="minorHAnsi"/>
          <w:sz w:val="22"/>
          <w:szCs w:val="22"/>
          <w:lang w:val="en-GB"/>
        </w:rPr>
        <w:t xml:space="preserve">.  </w:t>
      </w:r>
      <w:r w:rsidR="00664A85" w:rsidRPr="00943274">
        <w:rPr>
          <w:rFonts w:asciiTheme="minorHAnsi" w:hAnsiTheme="minorHAnsi" w:cstheme="minorHAnsi"/>
          <w:sz w:val="22"/>
          <w:szCs w:val="22"/>
          <w:lang w:val="en-GB"/>
        </w:rPr>
        <w:t>I</w:t>
      </w:r>
      <w:r w:rsidR="00573003" w:rsidRPr="00943274">
        <w:rPr>
          <w:rFonts w:asciiTheme="minorHAnsi" w:hAnsiTheme="minorHAnsi" w:cstheme="minorHAnsi"/>
          <w:sz w:val="22"/>
          <w:szCs w:val="22"/>
          <w:lang w:val="en-GB"/>
        </w:rPr>
        <w:t>nterested individuals</w:t>
      </w:r>
      <w:r w:rsidR="00664A85" w:rsidRPr="00943274">
        <w:rPr>
          <w:rFonts w:asciiTheme="minorHAnsi" w:hAnsiTheme="minorHAnsi" w:cstheme="minorHAnsi"/>
          <w:sz w:val="22"/>
          <w:szCs w:val="22"/>
          <w:lang w:val="en-GB"/>
        </w:rPr>
        <w:t xml:space="preserve"> will be </w:t>
      </w:r>
      <w:r w:rsidR="00101B3E" w:rsidRPr="00943274">
        <w:rPr>
          <w:rFonts w:asciiTheme="minorHAnsi" w:hAnsiTheme="minorHAnsi" w:cstheme="minorHAnsi"/>
          <w:sz w:val="22"/>
          <w:szCs w:val="22"/>
          <w:lang w:val="en-GB"/>
        </w:rPr>
        <w:t>asked to</w:t>
      </w:r>
      <w:r w:rsidR="00573003" w:rsidRPr="00943274">
        <w:rPr>
          <w:rFonts w:asciiTheme="minorHAnsi" w:hAnsiTheme="minorHAnsi" w:cstheme="minorHAnsi"/>
          <w:sz w:val="22"/>
          <w:szCs w:val="22"/>
          <w:lang w:val="en-GB"/>
        </w:rPr>
        <w:t xml:space="preserve"> focus their enquiries on the clerk</w:t>
      </w:r>
      <w:r w:rsidR="00664A85" w:rsidRPr="00943274">
        <w:rPr>
          <w:rFonts w:asciiTheme="minorHAnsi" w:hAnsiTheme="minorHAnsi" w:cstheme="minorHAnsi"/>
          <w:sz w:val="22"/>
          <w:szCs w:val="22"/>
          <w:lang w:val="en-GB"/>
        </w:rPr>
        <w:t xml:space="preserve"> </w:t>
      </w:r>
      <w:r w:rsidR="00573003" w:rsidRPr="00943274">
        <w:rPr>
          <w:rFonts w:asciiTheme="minorHAnsi" w:hAnsiTheme="minorHAnsi" w:cstheme="minorHAnsi"/>
          <w:sz w:val="22"/>
          <w:szCs w:val="22"/>
          <w:lang w:val="en-GB"/>
        </w:rPr>
        <w:t xml:space="preserve">who will coordinate necessary contacts. Before this is done the clerk will check with SNDC what are the requirements in law for parish councils in relation to the </w:t>
      </w:r>
      <w:r w:rsidR="00664A85" w:rsidRPr="00943274">
        <w:rPr>
          <w:rFonts w:asciiTheme="minorHAnsi" w:hAnsiTheme="minorHAnsi" w:cstheme="minorHAnsi"/>
          <w:sz w:val="22"/>
          <w:szCs w:val="22"/>
          <w:lang w:val="en-GB"/>
        </w:rPr>
        <w:t xml:space="preserve">public </w:t>
      </w:r>
      <w:r w:rsidR="00573003" w:rsidRPr="00943274">
        <w:rPr>
          <w:rFonts w:asciiTheme="minorHAnsi" w:hAnsiTheme="minorHAnsi" w:cstheme="minorHAnsi"/>
          <w:sz w:val="22"/>
          <w:szCs w:val="22"/>
          <w:lang w:val="en-GB"/>
        </w:rPr>
        <w:t xml:space="preserve">availability of </w:t>
      </w:r>
      <w:r w:rsidR="00101B3E" w:rsidRPr="00943274">
        <w:rPr>
          <w:rFonts w:asciiTheme="minorHAnsi" w:hAnsiTheme="minorHAnsi" w:cstheme="minorHAnsi"/>
          <w:sz w:val="22"/>
          <w:szCs w:val="22"/>
          <w:lang w:val="en-GB"/>
        </w:rPr>
        <w:t>councillors’</w:t>
      </w:r>
      <w:r w:rsidR="00A43556" w:rsidRPr="00943274">
        <w:rPr>
          <w:rFonts w:asciiTheme="minorHAnsi" w:hAnsiTheme="minorHAnsi" w:cstheme="minorHAnsi"/>
          <w:sz w:val="22"/>
          <w:szCs w:val="22"/>
          <w:lang w:val="en-GB"/>
        </w:rPr>
        <w:t xml:space="preserve"> details. The matter was deemed to be urgent.</w:t>
      </w:r>
    </w:p>
    <w:p w14:paraId="54121A67" w14:textId="2241E7ED" w:rsidR="00A43556" w:rsidRPr="00943274" w:rsidRDefault="00664A85" w:rsidP="00AB7008">
      <w:pPr>
        <w:pStyle w:val="ListParagraph"/>
        <w:numPr>
          <w:ilvl w:val="0"/>
          <w:numId w:val="23"/>
        </w:numPr>
        <w:ind w:right="-720"/>
        <w:rPr>
          <w:rFonts w:asciiTheme="minorHAnsi" w:hAnsiTheme="minorHAnsi" w:cstheme="minorHAnsi"/>
          <w:sz w:val="22"/>
          <w:szCs w:val="22"/>
          <w:lang w:val="en-GB"/>
        </w:rPr>
      </w:pPr>
      <w:r w:rsidRPr="00943274">
        <w:rPr>
          <w:rFonts w:asciiTheme="minorHAnsi" w:hAnsiTheme="minorHAnsi" w:cstheme="minorHAnsi"/>
          <w:b/>
          <w:bCs/>
          <w:sz w:val="22"/>
          <w:szCs w:val="22"/>
          <w:lang w:val="en-GB"/>
        </w:rPr>
        <w:t>Water leakage</w:t>
      </w:r>
      <w:r w:rsidRPr="00943274">
        <w:rPr>
          <w:rFonts w:asciiTheme="minorHAnsi" w:hAnsiTheme="minorHAnsi" w:cstheme="minorHAnsi"/>
          <w:sz w:val="22"/>
          <w:szCs w:val="22"/>
          <w:lang w:val="en-GB"/>
        </w:rPr>
        <w:t xml:space="preserve">. </w:t>
      </w:r>
      <w:r w:rsidR="00A43556" w:rsidRPr="00943274">
        <w:rPr>
          <w:rFonts w:asciiTheme="minorHAnsi" w:hAnsiTheme="minorHAnsi" w:cstheme="minorHAnsi"/>
          <w:sz w:val="22"/>
          <w:szCs w:val="22"/>
          <w:lang w:val="en-GB"/>
        </w:rPr>
        <w:t xml:space="preserve">A number of villagers have expressed their concerns </w:t>
      </w:r>
      <w:r w:rsidR="00101B3E" w:rsidRPr="00943274">
        <w:rPr>
          <w:rFonts w:asciiTheme="minorHAnsi" w:hAnsiTheme="minorHAnsi" w:cstheme="minorHAnsi"/>
          <w:sz w:val="22"/>
          <w:szCs w:val="22"/>
          <w:lang w:val="en-GB"/>
        </w:rPr>
        <w:t>of</w:t>
      </w:r>
      <w:r w:rsidR="00A43556" w:rsidRPr="00943274">
        <w:rPr>
          <w:rFonts w:asciiTheme="minorHAnsi" w:hAnsiTheme="minorHAnsi" w:cstheme="minorHAnsi"/>
          <w:sz w:val="22"/>
          <w:szCs w:val="22"/>
          <w:lang w:val="en-GB"/>
        </w:rPr>
        <w:t xml:space="preserve"> the repeated diversion</w:t>
      </w:r>
      <w:r w:rsidR="00101B3E" w:rsidRPr="00943274">
        <w:rPr>
          <w:rFonts w:asciiTheme="minorHAnsi" w:hAnsiTheme="minorHAnsi" w:cstheme="minorHAnsi"/>
          <w:sz w:val="22"/>
          <w:szCs w:val="22"/>
          <w:lang w:val="en-GB"/>
        </w:rPr>
        <w:t xml:space="preserve"> etc</w:t>
      </w:r>
      <w:r w:rsidR="00A43556" w:rsidRPr="00943274">
        <w:rPr>
          <w:rFonts w:asciiTheme="minorHAnsi" w:hAnsiTheme="minorHAnsi" w:cstheme="minorHAnsi"/>
          <w:sz w:val="22"/>
          <w:szCs w:val="22"/>
          <w:lang w:val="en-GB"/>
        </w:rPr>
        <w:t xml:space="preserve"> arising f</w:t>
      </w:r>
      <w:r w:rsidR="00101B3E" w:rsidRPr="00943274">
        <w:rPr>
          <w:rFonts w:asciiTheme="minorHAnsi" w:hAnsiTheme="minorHAnsi" w:cstheme="minorHAnsi"/>
          <w:sz w:val="22"/>
          <w:szCs w:val="22"/>
          <w:lang w:val="en-GB"/>
        </w:rPr>
        <w:t>ro</w:t>
      </w:r>
      <w:r w:rsidR="00A43556" w:rsidRPr="00943274">
        <w:rPr>
          <w:rFonts w:asciiTheme="minorHAnsi" w:hAnsiTheme="minorHAnsi" w:cstheme="minorHAnsi"/>
          <w:sz w:val="22"/>
          <w:szCs w:val="22"/>
          <w:lang w:val="en-GB"/>
        </w:rPr>
        <w:t xml:space="preserve">m water leakage on the road to Poringland. The clerk has written to Anglian Water asking for a representative to attend </w:t>
      </w:r>
      <w:r w:rsidR="00101B3E" w:rsidRPr="00943274">
        <w:rPr>
          <w:rFonts w:asciiTheme="minorHAnsi" w:hAnsiTheme="minorHAnsi" w:cstheme="minorHAnsi"/>
          <w:sz w:val="22"/>
          <w:szCs w:val="22"/>
          <w:lang w:val="en-GB"/>
        </w:rPr>
        <w:t>the next parish</w:t>
      </w:r>
      <w:r w:rsidR="00A43556" w:rsidRPr="00943274">
        <w:rPr>
          <w:rFonts w:asciiTheme="minorHAnsi" w:hAnsiTheme="minorHAnsi" w:cstheme="minorHAnsi"/>
          <w:sz w:val="22"/>
          <w:szCs w:val="22"/>
          <w:lang w:val="en-GB"/>
        </w:rPr>
        <w:t xml:space="preserve"> council meeting explain matters.</w:t>
      </w:r>
    </w:p>
    <w:p w14:paraId="797F18FF" w14:textId="634EC3D8" w:rsidR="00C00103" w:rsidRPr="00943274" w:rsidRDefault="00A43556" w:rsidP="00AB7008">
      <w:pPr>
        <w:pStyle w:val="ListParagraph"/>
        <w:numPr>
          <w:ilvl w:val="0"/>
          <w:numId w:val="23"/>
        </w:numPr>
        <w:ind w:right="-720"/>
        <w:rPr>
          <w:rFonts w:asciiTheme="minorHAnsi" w:hAnsiTheme="minorHAnsi" w:cstheme="minorHAnsi"/>
          <w:sz w:val="22"/>
          <w:szCs w:val="22"/>
          <w:lang w:val="en-GB"/>
        </w:rPr>
      </w:pPr>
      <w:r w:rsidRPr="00943274">
        <w:rPr>
          <w:rFonts w:asciiTheme="minorHAnsi" w:hAnsiTheme="minorHAnsi" w:cstheme="minorHAnsi"/>
          <w:b/>
          <w:bCs/>
          <w:sz w:val="22"/>
          <w:szCs w:val="22"/>
          <w:lang w:val="en-GB"/>
        </w:rPr>
        <w:t>Neighbourhood plans</w:t>
      </w:r>
      <w:r w:rsidRPr="00943274">
        <w:rPr>
          <w:rFonts w:asciiTheme="minorHAnsi" w:hAnsiTheme="minorHAnsi" w:cstheme="minorHAnsi"/>
          <w:sz w:val="22"/>
          <w:szCs w:val="22"/>
          <w:lang w:val="en-GB"/>
        </w:rPr>
        <w:t xml:space="preserve">. The chairman will attend a zoom meeting to be briefed on such </w:t>
      </w:r>
      <w:r w:rsidR="00D35EF3" w:rsidRPr="00943274">
        <w:rPr>
          <w:rFonts w:asciiTheme="minorHAnsi" w:hAnsiTheme="minorHAnsi" w:cstheme="minorHAnsi"/>
          <w:sz w:val="22"/>
          <w:szCs w:val="22"/>
          <w:lang w:val="en-GB"/>
        </w:rPr>
        <w:t>plans: -</w:t>
      </w:r>
      <w:r w:rsidRPr="00943274">
        <w:rPr>
          <w:rFonts w:asciiTheme="minorHAnsi" w:hAnsiTheme="minorHAnsi" w:cstheme="minorHAnsi"/>
          <w:sz w:val="22"/>
          <w:szCs w:val="22"/>
          <w:lang w:val="en-GB"/>
        </w:rPr>
        <w:t xml:space="preserve"> How they are </w:t>
      </w:r>
      <w:r w:rsidR="00D35EF3" w:rsidRPr="00943274">
        <w:rPr>
          <w:rFonts w:asciiTheme="minorHAnsi" w:hAnsiTheme="minorHAnsi" w:cstheme="minorHAnsi"/>
          <w:sz w:val="22"/>
          <w:szCs w:val="22"/>
          <w:lang w:val="en-GB"/>
        </w:rPr>
        <w:t>developed, what</w:t>
      </w:r>
      <w:r w:rsidRPr="00943274">
        <w:rPr>
          <w:rFonts w:asciiTheme="minorHAnsi" w:hAnsiTheme="minorHAnsi" w:cstheme="minorHAnsi"/>
          <w:sz w:val="22"/>
          <w:szCs w:val="22"/>
          <w:lang w:val="en-GB"/>
        </w:rPr>
        <w:t xml:space="preserve"> benefits there are</w:t>
      </w:r>
      <w:r w:rsidR="00664A85" w:rsidRPr="00943274">
        <w:rPr>
          <w:rFonts w:asciiTheme="minorHAnsi" w:hAnsiTheme="minorHAnsi" w:cstheme="minorHAnsi"/>
          <w:sz w:val="22"/>
          <w:szCs w:val="22"/>
          <w:lang w:val="en-GB"/>
        </w:rPr>
        <w:t xml:space="preserve"> to the </w:t>
      </w:r>
      <w:r w:rsidR="00D35EF3" w:rsidRPr="00943274">
        <w:rPr>
          <w:rFonts w:asciiTheme="minorHAnsi" w:hAnsiTheme="minorHAnsi" w:cstheme="minorHAnsi"/>
          <w:sz w:val="22"/>
          <w:szCs w:val="22"/>
          <w:lang w:val="en-GB"/>
        </w:rPr>
        <w:t xml:space="preserve">residents, </w:t>
      </w:r>
      <w:r w:rsidR="00664A85" w:rsidRPr="00943274">
        <w:rPr>
          <w:rFonts w:asciiTheme="minorHAnsi" w:hAnsiTheme="minorHAnsi" w:cstheme="minorHAnsi"/>
          <w:sz w:val="22"/>
          <w:szCs w:val="22"/>
          <w:lang w:val="en-GB"/>
        </w:rPr>
        <w:t>likely</w:t>
      </w:r>
      <w:r w:rsidRPr="00943274">
        <w:rPr>
          <w:rFonts w:asciiTheme="minorHAnsi" w:hAnsiTheme="minorHAnsi" w:cstheme="minorHAnsi"/>
          <w:sz w:val="22"/>
          <w:szCs w:val="22"/>
          <w:lang w:val="en-GB"/>
        </w:rPr>
        <w:t xml:space="preserve"> development</w:t>
      </w:r>
      <w:r w:rsidR="00664A85" w:rsidRPr="00943274">
        <w:rPr>
          <w:rFonts w:asciiTheme="minorHAnsi" w:hAnsiTheme="minorHAnsi" w:cstheme="minorHAnsi"/>
          <w:sz w:val="22"/>
          <w:szCs w:val="22"/>
          <w:lang w:val="en-GB"/>
        </w:rPr>
        <w:t>al</w:t>
      </w:r>
      <w:r w:rsidRPr="00943274">
        <w:rPr>
          <w:rFonts w:asciiTheme="minorHAnsi" w:hAnsiTheme="minorHAnsi" w:cstheme="minorHAnsi"/>
          <w:sz w:val="22"/>
          <w:szCs w:val="22"/>
          <w:lang w:val="en-GB"/>
        </w:rPr>
        <w:t xml:space="preserve"> costs etc and will report back to t</w:t>
      </w:r>
      <w:r w:rsidR="00664A85" w:rsidRPr="00943274">
        <w:rPr>
          <w:rFonts w:asciiTheme="minorHAnsi" w:hAnsiTheme="minorHAnsi" w:cstheme="minorHAnsi"/>
          <w:sz w:val="22"/>
          <w:szCs w:val="22"/>
          <w:lang w:val="en-GB"/>
        </w:rPr>
        <w:t>h</w:t>
      </w:r>
      <w:r w:rsidRPr="00943274">
        <w:rPr>
          <w:rFonts w:asciiTheme="minorHAnsi" w:hAnsiTheme="minorHAnsi" w:cstheme="minorHAnsi"/>
          <w:sz w:val="22"/>
          <w:szCs w:val="22"/>
          <w:lang w:val="en-GB"/>
        </w:rPr>
        <w:t>e next meeti</w:t>
      </w:r>
      <w:r w:rsidR="00CB1FBD" w:rsidRPr="00943274">
        <w:rPr>
          <w:rFonts w:asciiTheme="minorHAnsi" w:hAnsiTheme="minorHAnsi" w:cstheme="minorHAnsi"/>
          <w:sz w:val="22"/>
          <w:szCs w:val="22"/>
          <w:lang w:val="en-GB"/>
        </w:rPr>
        <w:t>ng</w:t>
      </w:r>
    </w:p>
    <w:p w14:paraId="5FBC0E8F" w14:textId="34D01587" w:rsidR="00943274" w:rsidRPr="00943274" w:rsidRDefault="00943274" w:rsidP="00AB7008">
      <w:pPr>
        <w:pStyle w:val="ListParagraph"/>
        <w:numPr>
          <w:ilvl w:val="0"/>
          <w:numId w:val="23"/>
        </w:numPr>
        <w:ind w:right="-720"/>
        <w:rPr>
          <w:rFonts w:asciiTheme="minorHAnsi" w:hAnsiTheme="minorHAnsi" w:cstheme="minorHAnsi"/>
          <w:sz w:val="22"/>
          <w:szCs w:val="22"/>
          <w:lang w:val="en-GB"/>
        </w:rPr>
      </w:pPr>
      <w:r w:rsidRPr="00943274">
        <w:rPr>
          <w:rFonts w:asciiTheme="minorHAnsi" w:hAnsiTheme="minorHAnsi" w:cstheme="minorHAnsi"/>
          <w:b/>
          <w:bCs/>
          <w:sz w:val="22"/>
          <w:szCs w:val="22"/>
          <w:lang w:val="en-GB"/>
        </w:rPr>
        <w:t xml:space="preserve">The date of the next meeting </w:t>
      </w:r>
      <w:r w:rsidRPr="00943274">
        <w:rPr>
          <w:rFonts w:asciiTheme="minorHAnsi" w:hAnsiTheme="minorHAnsi" w:cstheme="minorHAnsi"/>
          <w:sz w:val="22"/>
          <w:szCs w:val="22"/>
          <w:lang w:val="en-GB"/>
        </w:rPr>
        <w:t>is planned for the 19</w:t>
      </w:r>
      <w:r w:rsidRPr="00943274">
        <w:rPr>
          <w:rFonts w:asciiTheme="minorHAnsi" w:hAnsiTheme="minorHAnsi" w:cstheme="minorHAnsi"/>
          <w:sz w:val="22"/>
          <w:szCs w:val="22"/>
          <w:vertAlign w:val="superscript"/>
          <w:lang w:val="en-GB"/>
        </w:rPr>
        <w:t>th</w:t>
      </w:r>
      <w:r w:rsidRPr="00943274">
        <w:rPr>
          <w:rFonts w:asciiTheme="minorHAnsi" w:hAnsiTheme="minorHAnsi" w:cstheme="minorHAnsi"/>
          <w:sz w:val="22"/>
          <w:szCs w:val="22"/>
          <w:lang w:val="en-GB"/>
        </w:rPr>
        <w:t xml:space="preserve"> of October. Subject to approval it is likely to be at All Saints Church.</w:t>
      </w:r>
    </w:p>
    <w:p w14:paraId="1F7A6F12" w14:textId="77777777" w:rsidR="00943274" w:rsidRDefault="00943274" w:rsidP="00CB1FBD">
      <w:pPr>
        <w:rPr>
          <w:rFonts w:asciiTheme="minorHAnsi" w:hAnsiTheme="minorHAnsi" w:cstheme="minorHAnsi"/>
        </w:rPr>
      </w:pPr>
    </w:p>
    <w:p w14:paraId="2530FC60" w14:textId="1D1C7C45" w:rsidR="00943274" w:rsidRDefault="00943274" w:rsidP="00CB1FBD">
      <w:pPr>
        <w:rPr>
          <w:rFonts w:asciiTheme="minorHAnsi" w:hAnsiTheme="minorHAnsi" w:cstheme="minorHAnsi"/>
        </w:rPr>
      </w:pPr>
    </w:p>
    <w:p w14:paraId="68D83782" w14:textId="49D66B44" w:rsidR="003979EC" w:rsidRDefault="003979EC" w:rsidP="00CB1FBD">
      <w:pPr>
        <w:rPr>
          <w:rFonts w:asciiTheme="minorHAnsi" w:hAnsiTheme="minorHAnsi" w:cstheme="minorHAnsi"/>
        </w:rPr>
      </w:pPr>
    </w:p>
    <w:p w14:paraId="41DDDEE7" w14:textId="77777777" w:rsidR="003979EC" w:rsidRDefault="003979EC" w:rsidP="00CB1FBD">
      <w:pPr>
        <w:rPr>
          <w:rFonts w:asciiTheme="minorHAnsi" w:hAnsiTheme="minorHAnsi" w:cstheme="minorHAnsi"/>
        </w:rPr>
      </w:pPr>
    </w:p>
    <w:p w14:paraId="6556FB8B" w14:textId="3703BB30" w:rsidR="002F1B33" w:rsidRPr="00833E33" w:rsidRDefault="002F1B33" w:rsidP="00CB1FBD">
      <w:pPr>
        <w:rPr>
          <w:rFonts w:asciiTheme="minorHAnsi" w:hAnsiTheme="minorHAnsi" w:cstheme="minorHAnsi"/>
        </w:rPr>
      </w:pPr>
      <w:r>
        <w:rPr>
          <w:rFonts w:asciiTheme="minorHAnsi" w:hAnsiTheme="minorHAnsi" w:cstheme="minorHAnsi"/>
        </w:rPr>
        <w:t>J K GOUGH The Parish Clerk</w:t>
      </w:r>
    </w:p>
    <w:sectPr w:rsidR="002F1B33" w:rsidRPr="00833E33" w:rsidSect="00C330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B6B"/>
    <w:multiLevelType w:val="hybridMultilevel"/>
    <w:tmpl w:val="1068B9A4"/>
    <w:lvl w:ilvl="0" w:tplc="FAE259F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1F958C6"/>
    <w:multiLevelType w:val="hybridMultilevel"/>
    <w:tmpl w:val="0D1EAAF2"/>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9B2125E"/>
    <w:multiLevelType w:val="hybridMultilevel"/>
    <w:tmpl w:val="E42E59AE"/>
    <w:lvl w:ilvl="0" w:tplc="0226A9B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371170"/>
    <w:multiLevelType w:val="hybridMultilevel"/>
    <w:tmpl w:val="67A492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EEE664A"/>
    <w:multiLevelType w:val="hybridMultilevel"/>
    <w:tmpl w:val="5DDA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428F7"/>
    <w:multiLevelType w:val="hybridMultilevel"/>
    <w:tmpl w:val="7EB0B02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6" w15:restartNumberingAfterBreak="0">
    <w:nsid w:val="16C35A1A"/>
    <w:multiLevelType w:val="hybridMultilevel"/>
    <w:tmpl w:val="BCB855F0"/>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7" w15:restartNumberingAfterBreak="0">
    <w:nsid w:val="25E17370"/>
    <w:multiLevelType w:val="hybridMultilevel"/>
    <w:tmpl w:val="2D7C74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01343"/>
    <w:multiLevelType w:val="hybridMultilevel"/>
    <w:tmpl w:val="645ED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7306BB"/>
    <w:multiLevelType w:val="hybridMultilevel"/>
    <w:tmpl w:val="CBC61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FF06FA"/>
    <w:multiLevelType w:val="hybridMultilevel"/>
    <w:tmpl w:val="A330D1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F41F11"/>
    <w:multiLevelType w:val="hybridMultilevel"/>
    <w:tmpl w:val="5D4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346C34"/>
    <w:multiLevelType w:val="hybridMultilevel"/>
    <w:tmpl w:val="16C4AFC2"/>
    <w:lvl w:ilvl="0" w:tplc="3D94CCC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161E1E"/>
    <w:multiLevelType w:val="hybridMultilevel"/>
    <w:tmpl w:val="45A0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14E1E"/>
    <w:multiLevelType w:val="hybridMultilevel"/>
    <w:tmpl w:val="7DF4956E"/>
    <w:lvl w:ilvl="0" w:tplc="B8AADFF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50C2757"/>
    <w:multiLevelType w:val="hybridMultilevel"/>
    <w:tmpl w:val="C07A82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7D90DDD"/>
    <w:multiLevelType w:val="hybridMultilevel"/>
    <w:tmpl w:val="20525422"/>
    <w:lvl w:ilvl="0" w:tplc="B07E8594">
      <w:start w:val="1"/>
      <w:numFmt w:val="decimal"/>
      <w:lvlText w:val="%1."/>
      <w:lvlJc w:val="left"/>
      <w:pPr>
        <w:tabs>
          <w:tab w:val="num" w:pos="720"/>
        </w:tabs>
        <w:ind w:left="720" w:hanging="36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AC00F7"/>
    <w:multiLevelType w:val="hybridMultilevel"/>
    <w:tmpl w:val="25766FD2"/>
    <w:lvl w:ilvl="0" w:tplc="76CE3E8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F0B173B"/>
    <w:multiLevelType w:val="hybridMultilevel"/>
    <w:tmpl w:val="685ABA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650FDF"/>
    <w:multiLevelType w:val="hybridMultilevel"/>
    <w:tmpl w:val="0338F6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133688C"/>
    <w:multiLevelType w:val="hybridMultilevel"/>
    <w:tmpl w:val="02B88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4BD7332"/>
    <w:multiLevelType w:val="hybridMultilevel"/>
    <w:tmpl w:val="0CE4E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A3F3E1A"/>
    <w:multiLevelType w:val="hybridMultilevel"/>
    <w:tmpl w:val="52A868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B5E1C44"/>
    <w:multiLevelType w:val="hybridMultilevel"/>
    <w:tmpl w:val="DBBEBB42"/>
    <w:lvl w:ilvl="0" w:tplc="1F705CA6">
      <w:start w:val="2"/>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4" w15:restartNumberingAfterBreak="0">
    <w:nsid w:val="7C6922E3"/>
    <w:multiLevelType w:val="hybridMultilevel"/>
    <w:tmpl w:val="AD7E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7328980">
    <w:abstractNumId w:val="8"/>
  </w:num>
  <w:num w:numId="2" w16cid:durableId="396050619">
    <w:abstractNumId w:val="16"/>
  </w:num>
  <w:num w:numId="3" w16cid:durableId="193352570">
    <w:abstractNumId w:val="23"/>
  </w:num>
  <w:num w:numId="4" w16cid:durableId="1382048870">
    <w:abstractNumId w:val="12"/>
  </w:num>
  <w:num w:numId="5" w16cid:durableId="1523083849">
    <w:abstractNumId w:val="10"/>
  </w:num>
  <w:num w:numId="6" w16cid:durableId="2085715401">
    <w:abstractNumId w:val="1"/>
  </w:num>
  <w:num w:numId="7" w16cid:durableId="784158694">
    <w:abstractNumId w:val="18"/>
  </w:num>
  <w:num w:numId="8" w16cid:durableId="1654680710">
    <w:abstractNumId w:val="21"/>
  </w:num>
  <w:num w:numId="9" w16cid:durableId="1481389276">
    <w:abstractNumId w:val="22"/>
  </w:num>
  <w:num w:numId="10" w16cid:durableId="1613978672">
    <w:abstractNumId w:val="3"/>
  </w:num>
  <w:num w:numId="11" w16cid:durableId="544876494">
    <w:abstractNumId w:val="6"/>
  </w:num>
  <w:num w:numId="12" w16cid:durableId="746852354">
    <w:abstractNumId w:val="9"/>
  </w:num>
  <w:num w:numId="13" w16cid:durableId="1962373154">
    <w:abstractNumId w:val="15"/>
  </w:num>
  <w:num w:numId="14" w16cid:durableId="1703821274">
    <w:abstractNumId w:val="13"/>
  </w:num>
  <w:num w:numId="15" w16cid:durableId="50228962">
    <w:abstractNumId w:val="4"/>
  </w:num>
  <w:num w:numId="16" w16cid:durableId="916093469">
    <w:abstractNumId w:val="24"/>
  </w:num>
  <w:num w:numId="17" w16cid:durableId="723599347">
    <w:abstractNumId w:val="7"/>
  </w:num>
  <w:num w:numId="18" w16cid:durableId="1894779373">
    <w:abstractNumId w:val="0"/>
  </w:num>
  <w:num w:numId="19" w16cid:durableId="1717895703">
    <w:abstractNumId w:val="14"/>
  </w:num>
  <w:num w:numId="20" w16cid:durableId="1214269247">
    <w:abstractNumId w:val="2"/>
  </w:num>
  <w:num w:numId="21" w16cid:durableId="278611483">
    <w:abstractNumId w:val="17"/>
  </w:num>
  <w:num w:numId="22" w16cid:durableId="1474104108">
    <w:abstractNumId w:val="20"/>
  </w:num>
  <w:num w:numId="23" w16cid:durableId="1501894752">
    <w:abstractNumId w:val="19"/>
  </w:num>
  <w:num w:numId="24" w16cid:durableId="509561775">
    <w:abstractNumId w:val="11"/>
  </w:num>
  <w:num w:numId="25" w16cid:durableId="1530871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A1"/>
    <w:rsid w:val="0000250D"/>
    <w:rsid w:val="000050DC"/>
    <w:rsid w:val="000107FE"/>
    <w:rsid w:val="0001795E"/>
    <w:rsid w:val="00017E81"/>
    <w:rsid w:val="00021333"/>
    <w:rsid w:val="0002623C"/>
    <w:rsid w:val="000443EE"/>
    <w:rsid w:val="00062ADC"/>
    <w:rsid w:val="00087517"/>
    <w:rsid w:val="00091726"/>
    <w:rsid w:val="00091E75"/>
    <w:rsid w:val="000B124F"/>
    <w:rsid w:val="000B3541"/>
    <w:rsid w:val="000B6701"/>
    <w:rsid w:val="000C21FA"/>
    <w:rsid w:val="00101B3E"/>
    <w:rsid w:val="00116A99"/>
    <w:rsid w:val="00122833"/>
    <w:rsid w:val="00124157"/>
    <w:rsid w:val="0013232C"/>
    <w:rsid w:val="00142599"/>
    <w:rsid w:val="001426EA"/>
    <w:rsid w:val="0019317D"/>
    <w:rsid w:val="001936C7"/>
    <w:rsid w:val="001A3FC0"/>
    <w:rsid w:val="001F1000"/>
    <w:rsid w:val="0020540A"/>
    <w:rsid w:val="002273EA"/>
    <w:rsid w:val="002C4121"/>
    <w:rsid w:val="002D316D"/>
    <w:rsid w:val="002E4438"/>
    <w:rsid w:val="002F1B33"/>
    <w:rsid w:val="00354E65"/>
    <w:rsid w:val="0035659B"/>
    <w:rsid w:val="00362657"/>
    <w:rsid w:val="003848AE"/>
    <w:rsid w:val="003979EC"/>
    <w:rsid w:val="003A26BB"/>
    <w:rsid w:val="003A4D5D"/>
    <w:rsid w:val="003B32F0"/>
    <w:rsid w:val="003B7171"/>
    <w:rsid w:val="0042176D"/>
    <w:rsid w:val="0042581B"/>
    <w:rsid w:val="00432455"/>
    <w:rsid w:val="00435B80"/>
    <w:rsid w:val="00437EE0"/>
    <w:rsid w:val="00444871"/>
    <w:rsid w:val="00446388"/>
    <w:rsid w:val="00463668"/>
    <w:rsid w:val="00465739"/>
    <w:rsid w:val="00482B8A"/>
    <w:rsid w:val="004A07A2"/>
    <w:rsid w:val="004D6E46"/>
    <w:rsid w:val="005052E0"/>
    <w:rsid w:val="00513FFA"/>
    <w:rsid w:val="00515344"/>
    <w:rsid w:val="00573003"/>
    <w:rsid w:val="0057317D"/>
    <w:rsid w:val="005C24A8"/>
    <w:rsid w:val="005D5C1B"/>
    <w:rsid w:val="005E1A9A"/>
    <w:rsid w:val="005F118E"/>
    <w:rsid w:val="00623DB6"/>
    <w:rsid w:val="006559F7"/>
    <w:rsid w:val="00656589"/>
    <w:rsid w:val="00664A85"/>
    <w:rsid w:val="00674C61"/>
    <w:rsid w:val="00682442"/>
    <w:rsid w:val="006A0A37"/>
    <w:rsid w:val="006A61CC"/>
    <w:rsid w:val="006A69E0"/>
    <w:rsid w:val="006C0AC0"/>
    <w:rsid w:val="006C3A40"/>
    <w:rsid w:val="006E2EEC"/>
    <w:rsid w:val="006E6DBD"/>
    <w:rsid w:val="006F2EE3"/>
    <w:rsid w:val="006F74C6"/>
    <w:rsid w:val="006F7522"/>
    <w:rsid w:val="00700792"/>
    <w:rsid w:val="0071109A"/>
    <w:rsid w:val="00713AA2"/>
    <w:rsid w:val="007143D1"/>
    <w:rsid w:val="007373C7"/>
    <w:rsid w:val="0075065E"/>
    <w:rsid w:val="00761826"/>
    <w:rsid w:val="00776FFD"/>
    <w:rsid w:val="007B53E4"/>
    <w:rsid w:val="007D6B9A"/>
    <w:rsid w:val="00806A41"/>
    <w:rsid w:val="00821BE1"/>
    <w:rsid w:val="00827D32"/>
    <w:rsid w:val="00833E33"/>
    <w:rsid w:val="00835E7C"/>
    <w:rsid w:val="00836DDC"/>
    <w:rsid w:val="00843D2D"/>
    <w:rsid w:val="008619A1"/>
    <w:rsid w:val="00867109"/>
    <w:rsid w:val="008876F8"/>
    <w:rsid w:val="00893415"/>
    <w:rsid w:val="008A64C6"/>
    <w:rsid w:val="008D1874"/>
    <w:rsid w:val="008D1C38"/>
    <w:rsid w:val="008E563B"/>
    <w:rsid w:val="008F03CE"/>
    <w:rsid w:val="009031E2"/>
    <w:rsid w:val="00916F9E"/>
    <w:rsid w:val="00943274"/>
    <w:rsid w:val="0098502D"/>
    <w:rsid w:val="00995475"/>
    <w:rsid w:val="009C66D2"/>
    <w:rsid w:val="009D1D4B"/>
    <w:rsid w:val="00A17E47"/>
    <w:rsid w:val="00A248F3"/>
    <w:rsid w:val="00A277A2"/>
    <w:rsid w:val="00A33FCF"/>
    <w:rsid w:val="00A43556"/>
    <w:rsid w:val="00A43B95"/>
    <w:rsid w:val="00A74CE5"/>
    <w:rsid w:val="00A75649"/>
    <w:rsid w:val="00A83CC6"/>
    <w:rsid w:val="00AA28B0"/>
    <w:rsid w:val="00AB7008"/>
    <w:rsid w:val="00AE5E76"/>
    <w:rsid w:val="00AF4B37"/>
    <w:rsid w:val="00B00BF8"/>
    <w:rsid w:val="00B06A45"/>
    <w:rsid w:val="00B07D0C"/>
    <w:rsid w:val="00B10A6C"/>
    <w:rsid w:val="00B45570"/>
    <w:rsid w:val="00B6638E"/>
    <w:rsid w:val="00B82141"/>
    <w:rsid w:val="00B86BE0"/>
    <w:rsid w:val="00B939A5"/>
    <w:rsid w:val="00BA7CBF"/>
    <w:rsid w:val="00C00103"/>
    <w:rsid w:val="00C330DB"/>
    <w:rsid w:val="00C3314D"/>
    <w:rsid w:val="00C42369"/>
    <w:rsid w:val="00C44906"/>
    <w:rsid w:val="00C44A05"/>
    <w:rsid w:val="00C44B5C"/>
    <w:rsid w:val="00C4609D"/>
    <w:rsid w:val="00C76869"/>
    <w:rsid w:val="00C942B0"/>
    <w:rsid w:val="00C943EF"/>
    <w:rsid w:val="00CB1FBD"/>
    <w:rsid w:val="00CB76B2"/>
    <w:rsid w:val="00CD09AC"/>
    <w:rsid w:val="00CD3302"/>
    <w:rsid w:val="00CF569E"/>
    <w:rsid w:val="00D164D3"/>
    <w:rsid w:val="00D170F0"/>
    <w:rsid w:val="00D35EF3"/>
    <w:rsid w:val="00D37065"/>
    <w:rsid w:val="00D60B96"/>
    <w:rsid w:val="00D66C11"/>
    <w:rsid w:val="00DA27CA"/>
    <w:rsid w:val="00DA5975"/>
    <w:rsid w:val="00DC4CAF"/>
    <w:rsid w:val="00DC6548"/>
    <w:rsid w:val="00E12947"/>
    <w:rsid w:val="00E32AB2"/>
    <w:rsid w:val="00E33CC1"/>
    <w:rsid w:val="00E52D6B"/>
    <w:rsid w:val="00E57985"/>
    <w:rsid w:val="00E62926"/>
    <w:rsid w:val="00E65D76"/>
    <w:rsid w:val="00E6746D"/>
    <w:rsid w:val="00EA1383"/>
    <w:rsid w:val="00EB5C00"/>
    <w:rsid w:val="00EF43C9"/>
    <w:rsid w:val="00EF4AF0"/>
    <w:rsid w:val="00F00715"/>
    <w:rsid w:val="00F4731D"/>
    <w:rsid w:val="00FB0030"/>
    <w:rsid w:val="00FB1951"/>
    <w:rsid w:val="00FC72D5"/>
    <w:rsid w:val="00FC7400"/>
    <w:rsid w:val="00FD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9ED9E"/>
  <w15:docId w15:val="{76EE8358-53DB-482D-B7CA-D82EB429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0DB"/>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3B95"/>
    <w:rPr>
      <w:color w:val="0000FF"/>
      <w:u w:val="single"/>
    </w:rPr>
  </w:style>
  <w:style w:type="character" w:styleId="FollowedHyperlink">
    <w:name w:val="FollowedHyperlink"/>
    <w:rsid w:val="005052E0"/>
    <w:rPr>
      <w:color w:val="800080"/>
      <w:u w:val="single"/>
    </w:rPr>
  </w:style>
  <w:style w:type="paragraph" w:styleId="NormalWeb">
    <w:name w:val="Normal (Web)"/>
    <w:basedOn w:val="Normal"/>
    <w:uiPriority w:val="99"/>
    <w:unhideWhenUsed/>
    <w:rsid w:val="00362657"/>
    <w:pPr>
      <w:spacing w:before="100" w:beforeAutospacing="1" w:after="100" w:afterAutospacing="1"/>
    </w:pPr>
    <w:rPr>
      <w:rFonts w:ascii="Times New Roman" w:hAnsi="Times New Roman"/>
      <w:lang w:val="en-GB" w:eastAsia="en-GB"/>
    </w:rPr>
  </w:style>
  <w:style w:type="character" w:styleId="UnresolvedMention">
    <w:name w:val="Unresolved Mention"/>
    <w:uiPriority w:val="99"/>
    <w:semiHidden/>
    <w:unhideWhenUsed/>
    <w:rsid w:val="00A75649"/>
    <w:rPr>
      <w:color w:val="605E5C"/>
      <w:shd w:val="clear" w:color="auto" w:fill="E1DFDD"/>
    </w:rPr>
  </w:style>
  <w:style w:type="paragraph" w:styleId="ListParagraph">
    <w:name w:val="List Paragraph"/>
    <w:basedOn w:val="Normal"/>
    <w:uiPriority w:val="34"/>
    <w:qFormat/>
    <w:rsid w:val="00021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8528">
      <w:bodyDiv w:val="1"/>
      <w:marLeft w:val="0"/>
      <w:marRight w:val="0"/>
      <w:marTop w:val="0"/>
      <w:marBottom w:val="0"/>
      <w:divBdr>
        <w:top w:val="none" w:sz="0" w:space="0" w:color="auto"/>
        <w:left w:val="none" w:sz="0" w:space="0" w:color="auto"/>
        <w:bottom w:val="none" w:sz="0" w:space="0" w:color="auto"/>
        <w:right w:val="none" w:sz="0" w:space="0" w:color="auto"/>
      </w:divBdr>
      <w:divsChild>
        <w:div w:id="1699966030">
          <w:marLeft w:val="0"/>
          <w:marRight w:val="0"/>
          <w:marTop w:val="0"/>
          <w:marBottom w:val="0"/>
          <w:divBdr>
            <w:top w:val="none" w:sz="0" w:space="0" w:color="auto"/>
            <w:left w:val="none" w:sz="0" w:space="0" w:color="auto"/>
            <w:bottom w:val="none" w:sz="0" w:space="0" w:color="auto"/>
            <w:right w:val="none" w:sz="0" w:space="0" w:color="auto"/>
          </w:divBdr>
        </w:div>
      </w:divsChild>
    </w:div>
    <w:div w:id="830222199">
      <w:bodyDiv w:val="1"/>
      <w:marLeft w:val="0"/>
      <w:marRight w:val="0"/>
      <w:marTop w:val="0"/>
      <w:marBottom w:val="0"/>
      <w:divBdr>
        <w:top w:val="none" w:sz="0" w:space="0" w:color="auto"/>
        <w:left w:val="none" w:sz="0" w:space="0" w:color="auto"/>
        <w:bottom w:val="none" w:sz="0" w:space="0" w:color="auto"/>
        <w:right w:val="none" w:sz="0" w:space="0" w:color="auto"/>
      </w:divBdr>
    </w:div>
    <w:div w:id="105828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shotesham@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Odds</vt:lpstr>
    </vt:vector>
  </TitlesOfParts>
  <Company> </Company>
  <LinksUpToDate>false</LinksUpToDate>
  <CharactersWithSpaces>5465</CharactersWithSpaces>
  <SharedDoc>false</SharedDoc>
  <HLinks>
    <vt:vector size="6" baseType="variant">
      <vt:variant>
        <vt:i4>5505138</vt:i4>
      </vt:variant>
      <vt:variant>
        <vt:i4>0</vt:i4>
      </vt:variant>
      <vt:variant>
        <vt:i4>0</vt:i4>
      </vt:variant>
      <vt:variant>
        <vt:i4>5</vt:i4>
      </vt:variant>
      <vt:variant>
        <vt:lpwstr>mailto:shoteshampc@btinternet.com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Odds</dc:title>
  <dc:subject/>
  <dc:creator>Gough</dc:creator>
  <cp:keywords/>
  <dc:description/>
  <cp:lastModifiedBy>Clerk Shotesham</cp:lastModifiedBy>
  <cp:revision>3</cp:revision>
  <cp:lastPrinted>2022-08-22T08:42:00Z</cp:lastPrinted>
  <dcterms:created xsi:type="dcterms:W3CDTF">2022-09-05T09:51:00Z</dcterms:created>
  <dcterms:modified xsi:type="dcterms:W3CDTF">2022-09-06T10:24:00Z</dcterms:modified>
</cp:coreProperties>
</file>