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C1CF" w14:textId="77777777" w:rsidR="008619A1" w:rsidRDefault="008876F8" w:rsidP="00D540E9">
      <w:pPr>
        <w:jc w:val="center"/>
        <w:rPr>
          <w:sz w:val="20"/>
          <w:lang w:val="en-GB"/>
        </w:rPr>
      </w:pPr>
      <w:r w:rsidRPr="008876F8">
        <w:rPr>
          <w:sz w:val="44"/>
          <w:lang w:val="en-GB"/>
        </w:rPr>
        <w:t>SHOTESHAM PARISH COUNCI</w:t>
      </w:r>
      <w:r w:rsidR="00D540E9">
        <w:rPr>
          <w:sz w:val="44"/>
          <w:lang w:val="en-GB"/>
        </w:rPr>
        <w:t>L</w:t>
      </w:r>
    </w:p>
    <w:p w14:paraId="1B9FDB26" w14:textId="67955B9F" w:rsidR="008619A1" w:rsidRDefault="008876F8">
      <w:pPr>
        <w:rPr>
          <w:rStyle w:val="Hyperlink"/>
          <w:color w:val="000000"/>
          <w:sz w:val="22"/>
          <w:szCs w:val="22"/>
          <w:lang w:val="en-GB"/>
        </w:rPr>
      </w:pPr>
      <w:r w:rsidRPr="000E430C">
        <w:rPr>
          <w:sz w:val="22"/>
          <w:szCs w:val="22"/>
          <w:lang w:val="en-GB"/>
        </w:rPr>
        <w:t xml:space="preserve"> Shotesham St Mary NR15 1UJ 01508550358.. </w:t>
      </w:r>
      <w:hyperlink r:id="rId5" w:history="1">
        <w:r w:rsidR="00A43B95" w:rsidRPr="000E430C">
          <w:rPr>
            <w:rStyle w:val="Hyperlink"/>
            <w:color w:val="000000"/>
            <w:sz w:val="22"/>
            <w:szCs w:val="22"/>
            <w:lang w:val="en-GB"/>
          </w:rPr>
          <w:t>shoteshampc@btinternet.com</w:t>
        </w:r>
      </w:hyperlink>
    </w:p>
    <w:p w14:paraId="1F8213C3" w14:textId="77777777" w:rsidR="00C358CE" w:rsidRDefault="00C358CE">
      <w:pPr>
        <w:rPr>
          <w:rStyle w:val="Hyperlink"/>
          <w:b/>
          <w:bCs/>
          <w:color w:val="000000"/>
          <w:sz w:val="22"/>
          <w:szCs w:val="22"/>
          <w:u w:val="none"/>
          <w:lang w:val="en-GB"/>
        </w:rPr>
      </w:pPr>
    </w:p>
    <w:p w14:paraId="67E8CAAF" w14:textId="5E488779" w:rsidR="00C358CE" w:rsidRPr="00C358CE" w:rsidRDefault="00C358CE">
      <w:pPr>
        <w:rPr>
          <w:b/>
          <w:bCs/>
          <w:color w:val="000000"/>
          <w:sz w:val="22"/>
          <w:szCs w:val="22"/>
          <w:lang w:val="en-GB"/>
        </w:rPr>
      </w:pPr>
      <w:r w:rsidRPr="00C358CE">
        <w:rPr>
          <w:rStyle w:val="Hyperlink"/>
          <w:b/>
          <w:bCs/>
          <w:color w:val="000000"/>
          <w:sz w:val="22"/>
          <w:szCs w:val="22"/>
          <w:u w:val="none"/>
          <w:lang w:val="en-GB"/>
        </w:rPr>
        <w:t>Minutes of the meeting held at All Saints Church at 7.30pm on the 7</w:t>
      </w:r>
      <w:r w:rsidRPr="00C358CE">
        <w:rPr>
          <w:rStyle w:val="Hyperlink"/>
          <w:b/>
          <w:bCs/>
          <w:color w:val="000000"/>
          <w:sz w:val="22"/>
          <w:szCs w:val="22"/>
          <w:u w:val="none"/>
          <w:vertAlign w:val="superscript"/>
          <w:lang w:val="en-GB"/>
        </w:rPr>
        <w:t>th</w:t>
      </w:r>
      <w:r w:rsidRPr="00C358CE">
        <w:rPr>
          <w:rStyle w:val="Hyperlink"/>
          <w:b/>
          <w:bCs/>
          <w:color w:val="000000"/>
          <w:sz w:val="22"/>
          <w:szCs w:val="22"/>
          <w:u w:val="none"/>
          <w:lang w:val="en-GB"/>
        </w:rPr>
        <w:t xml:space="preserve"> of December.</w:t>
      </w:r>
    </w:p>
    <w:p w14:paraId="4FDE8D16" w14:textId="77777777" w:rsidR="000E430C" w:rsidRDefault="000E430C" w:rsidP="000443EE">
      <w:pPr>
        <w:ind w:right="-720"/>
        <w:rPr>
          <w:color w:val="FF0000"/>
          <w:sz w:val="20"/>
          <w:lang w:val="en-GB"/>
        </w:rPr>
      </w:pPr>
    </w:p>
    <w:p w14:paraId="40E4B0DB" w14:textId="70763B23" w:rsidR="009358FC" w:rsidRDefault="00684BAD" w:rsidP="000443EE">
      <w:pPr>
        <w:ind w:right="-720"/>
        <w:rPr>
          <w:b/>
          <w:bCs/>
          <w:i/>
          <w:iCs/>
          <w:color w:val="FF0000"/>
          <w:lang w:val="en-GB"/>
        </w:rPr>
      </w:pPr>
      <w:r w:rsidRPr="000E430C">
        <w:rPr>
          <w:b/>
          <w:bCs/>
          <w:i/>
          <w:iCs/>
          <w:color w:val="FF0000"/>
          <w:lang w:val="en-GB"/>
        </w:rPr>
        <w:t>Sarah Long ..our Tree Warden talk</w:t>
      </w:r>
      <w:r w:rsidR="00C358CE">
        <w:rPr>
          <w:b/>
          <w:bCs/>
          <w:i/>
          <w:iCs/>
          <w:color w:val="FF0000"/>
          <w:lang w:val="en-GB"/>
        </w:rPr>
        <w:t>ed</w:t>
      </w:r>
      <w:r w:rsidRPr="000E430C">
        <w:rPr>
          <w:b/>
          <w:bCs/>
          <w:i/>
          <w:iCs/>
          <w:color w:val="FF0000"/>
          <w:lang w:val="en-GB"/>
        </w:rPr>
        <w:t xml:space="preserve"> to the meeting about her ideas for improving/adding to the trees/shrubs in the village</w:t>
      </w:r>
      <w:r w:rsidR="00C358CE">
        <w:rPr>
          <w:b/>
          <w:bCs/>
          <w:i/>
          <w:iCs/>
          <w:color w:val="FF0000"/>
          <w:lang w:val="en-GB"/>
        </w:rPr>
        <w:t>. A number of excellent ideas were shared …</w:t>
      </w:r>
    </w:p>
    <w:p w14:paraId="02C7AC6C" w14:textId="4DF046D9" w:rsidR="00C358CE" w:rsidRDefault="00430D2E" w:rsidP="00C358CE">
      <w:pPr>
        <w:pStyle w:val="ListParagraph"/>
        <w:numPr>
          <w:ilvl w:val="0"/>
          <w:numId w:val="23"/>
        </w:numPr>
        <w:ind w:right="-720"/>
        <w:rPr>
          <w:b/>
          <w:bCs/>
          <w:i/>
          <w:iCs/>
          <w:color w:val="FF0000"/>
          <w:lang w:val="en-GB"/>
        </w:rPr>
      </w:pPr>
      <w:r>
        <w:rPr>
          <w:b/>
          <w:bCs/>
          <w:i/>
          <w:iCs/>
          <w:color w:val="FF0000"/>
          <w:lang w:val="en-GB"/>
        </w:rPr>
        <w:t>20 trees to be planted, this season, along Chapel /Bric</w:t>
      </w:r>
      <w:r w:rsidR="00EA72FD">
        <w:rPr>
          <w:b/>
          <w:bCs/>
          <w:i/>
          <w:iCs/>
          <w:color w:val="FF0000"/>
          <w:lang w:val="en-GB"/>
        </w:rPr>
        <w:t>kle</w:t>
      </w:r>
      <w:r>
        <w:rPr>
          <w:b/>
          <w:bCs/>
          <w:i/>
          <w:iCs/>
          <w:color w:val="FF0000"/>
          <w:lang w:val="en-GB"/>
        </w:rPr>
        <w:t xml:space="preserve"> Lane.</w:t>
      </w:r>
    </w:p>
    <w:p w14:paraId="22F89626" w14:textId="3CEC1762" w:rsidR="00430D2E" w:rsidRDefault="0090569E" w:rsidP="00C358CE">
      <w:pPr>
        <w:pStyle w:val="ListParagraph"/>
        <w:numPr>
          <w:ilvl w:val="0"/>
          <w:numId w:val="23"/>
        </w:numPr>
        <w:ind w:right="-720"/>
        <w:rPr>
          <w:b/>
          <w:bCs/>
          <w:i/>
          <w:iCs/>
          <w:color w:val="FF0000"/>
          <w:lang w:val="en-GB"/>
        </w:rPr>
      </w:pPr>
      <w:r>
        <w:rPr>
          <w:b/>
          <w:bCs/>
          <w:i/>
          <w:iCs/>
          <w:color w:val="FF0000"/>
          <w:lang w:val="en-GB"/>
        </w:rPr>
        <w:t>Ideas, in hand, to seek permission from more Landowners to continue the tree planting in appropriate areas.</w:t>
      </w:r>
    </w:p>
    <w:p w14:paraId="1754C1D6" w14:textId="53181C01" w:rsidR="00430D2E" w:rsidRDefault="00430D2E" w:rsidP="00C358CE">
      <w:pPr>
        <w:pStyle w:val="ListParagraph"/>
        <w:numPr>
          <w:ilvl w:val="0"/>
          <w:numId w:val="23"/>
        </w:numPr>
        <w:ind w:right="-720"/>
        <w:rPr>
          <w:b/>
          <w:bCs/>
          <w:i/>
          <w:iCs/>
          <w:color w:val="FF0000"/>
          <w:lang w:val="en-GB"/>
        </w:rPr>
      </w:pPr>
      <w:r>
        <w:rPr>
          <w:b/>
          <w:bCs/>
          <w:i/>
          <w:iCs/>
          <w:color w:val="FF0000"/>
          <w:lang w:val="en-GB"/>
        </w:rPr>
        <w:t>An evaluation of the superb elms in the roadside border of the playing field.</w:t>
      </w:r>
    </w:p>
    <w:p w14:paraId="5EF74082" w14:textId="4CA3C40F" w:rsidR="00430D2E" w:rsidRDefault="00430D2E" w:rsidP="00C358CE">
      <w:pPr>
        <w:pStyle w:val="ListParagraph"/>
        <w:numPr>
          <w:ilvl w:val="0"/>
          <w:numId w:val="23"/>
        </w:numPr>
        <w:ind w:right="-720"/>
        <w:rPr>
          <w:b/>
          <w:bCs/>
          <w:i/>
          <w:iCs/>
          <w:color w:val="FF0000"/>
          <w:lang w:val="en-GB"/>
        </w:rPr>
      </w:pPr>
      <w:r>
        <w:rPr>
          <w:b/>
          <w:bCs/>
          <w:i/>
          <w:iCs/>
          <w:color w:val="FF0000"/>
          <w:lang w:val="en-GB"/>
        </w:rPr>
        <w:t>To involve the village in a scheme to ‘save’ the ‘bl</w:t>
      </w:r>
      <w:r w:rsidR="002E2BBF">
        <w:rPr>
          <w:b/>
          <w:bCs/>
          <w:i/>
          <w:iCs/>
          <w:color w:val="FF0000"/>
          <w:lang w:val="en-GB"/>
        </w:rPr>
        <w:t>a</w:t>
      </w:r>
      <w:r>
        <w:rPr>
          <w:b/>
          <w:bCs/>
          <w:i/>
          <w:iCs/>
          <w:color w:val="FF0000"/>
          <w:lang w:val="en-GB"/>
        </w:rPr>
        <w:t>ck poplar’</w:t>
      </w:r>
      <w:r w:rsidR="002E2BBF">
        <w:rPr>
          <w:b/>
          <w:bCs/>
          <w:i/>
          <w:iCs/>
          <w:color w:val="FF0000"/>
          <w:lang w:val="en-GB"/>
        </w:rPr>
        <w:t xml:space="preserve"> which is currently ‘at risk’.</w:t>
      </w:r>
    </w:p>
    <w:p w14:paraId="206BD481" w14:textId="6A499950" w:rsidR="002E2BBF" w:rsidRPr="00C358CE" w:rsidRDefault="002E2BBF" w:rsidP="00C358CE">
      <w:pPr>
        <w:pStyle w:val="ListParagraph"/>
        <w:numPr>
          <w:ilvl w:val="0"/>
          <w:numId w:val="23"/>
        </w:numPr>
        <w:ind w:right="-720"/>
        <w:rPr>
          <w:b/>
          <w:bCs/>
          <w:i/>
          <w:iCs/>
          <w:color w:val="FF0000"/>
          <w:lang w:val="en-GB"/>
        </w:rPr>
      </w:pPr>
      <w:r>
        <w:rPr>
          <w:b/>
          <w:bCs/>
          <w:i/>
          <w:iCs/>
          <w:color w:val="FF0000"/>
          <w:lang w:val="en-GB"/>
        </w:rPr>
        <w:t>The Saxlingham Tree warden is currently identifying both the type and location of ‘notable’ trees in their village. There was positive support for a similar undertaking in Shotesham. More to follow on this.</w:t>
      </w:r>
    </w:p>
    <w:p w14:paraId="588E2C84" w14:textId="77777777" w:rsidR="009358FC" w:rsidRPr="00684BAD" w:rsidRDefault="009358FC" w:rsidP="000443EE">
      <w:pPr>
        <w:ind w:right="-720"/>
        <w:rPr>
          <w:b/>
          <w:bCs/>
          <w:color w:val="FF0000"/>
          <w:sz w:val="20"/>
          <w:lang w:val="en-GB"/>
        </w:rPr>
      </w:pPr>
    </w:p>
    <w:p w14:paraId="3ADB95B4" w14:textId="77777777" w:rsidR="002E2BBF" w:rsidRDefault="002E2BBF" w:rsidP="000443EE">
      <w:pPr>
        <w:ind w:right="-720"/>
        <w:rPr>
          <w:lang w:val="en-GB"/>
        </w:rPr>
      </w:pPr>
      <w:r>
        <w:rPr>
          <w:lang w:val="en-GB"/>
        </w:rPr>
        <w:t>Sarah was thanked for her interesting and important contribution.</w:t>
      </w:r>
    </w:p>
    <w:p w14:paraId="51082737" w14:textId="77777777" w:rsidR="0055370E" w:rsidRDefault="0055370E" w:rsidP="000443EE">
      <w:pPr>
        <w:ind w:right="-720"/>
        <w:rPr>
          <w:lang w:val="en-GB"/>
        </w:rPr>
      </w:pPr>
    </w:p>
    <w:p w14:paraId="4F2DD015" w14:textId="49AA5B61" w:rsidR="00BE3E38" w:rsidRPr="00BE3E38" w:rsidRDefault="00513378" w:rsidP="00BE3E38">
      <w:pPr>
        <w:ind w:right="-720"/>
        <w:rPr>
          <w:lang w:val="en-GB"/>
        </w:rPr>
      </w:pPr>
      <w:r w:rsidRPr="000E430C">
        <w:rPr>
          <w:lang w:val="en-GB"/>
        </w:rPr>
        <w:t>The normal business of the meeting follow</w:t>
      </w:r>
      <w:r w:rsidR="002E2BBF">
        <w:rPr>
          <w:lang w:val="en-GB"/>
        </w:rPr>
        <w:t>ed</w:t>
      </w:r>
      <w:r w:rsidRPr="000E430C">
        <w:rPr>
          <w:lang w:val="en-GB"/>
        </w:rPr>
        <w:t xml:space="preserve"> </w:t>
      </w:r>
      <w:r w:rsidR="002E2BBF">
        <w:rPr>
          <w:lang w:val="en-GB"/>
        </w:rPr>
        <w:t>……</w:t>
      </w:r>
    </w:p>
    <w:p w14:paraId="06771180" w14:textId="77777777" w:rsidR="0055370E" w:rsidRDefault="0055370E" w:rsidP="00BE3E38">
      <w:pPr>
        <w:ind w:right="-720"/>
        <w:rPr>
          <w:lang w:val="en-GB"/>
        </w:rPr>
      </w:pPr>
    </w:p>
    <w:p w14:paraId="6C6F1914" w14:textId="2780778D" w:rsidR="002E2BBF" w:rsidRPr="00BE3E38" w:rsidRDefault="00BE3E38" w:rsidP="00BE3E38">
      <w:pPr>
        <w:ind w:right="-720"/>
        <w:rPr>
          <w:lang w:val="en-GB"/>
        </w:rPr>
      </w:pPr>
      <w:r>
        <w:rPr>
          <w:lang w:val="en-GB"/>
        </w:rPr>
        <w:t xml:space="preserve">1. </w:t>
      </w:r>
      <w:r w:rsidR="002E2BBF" w:rsidRPr="00BE3E38">
        <w:rPr>
          <w:lang w:val="en-GB"/>
        </w:rPr>
        <w:t>Apologies were received from Florence E</w:t>
      </w:r>
      <w:r>
        <w:rPr>
          <w:lang w:val="en-GB"/>
        </w:rPr>
        <w:t>l</w:t>
      </w:r>
      <w:r w:rsidR="002E2BBF" w:rsidRPr="00BE3E38">
        <w:rPr>
          <w:lang w:val="en-GB"/>
        </w:rPr>
        <w:t>lis and Henry Walker.</w:t>
      </w:r>
    </w:p>
    <w:p w14:paraId="0E47E8B7" w14:textId="24767165" w:rsidR="00A134B5" w:rsidRPr="000E430C" w:rsidRDefault="00715CDC" w:rsidP="009C4589">
      <w:pPr>
        <w:ind w:right="-720"/>
        <w:rPr>
          <w:lang w:val="en-GB"/>
        </w:rPr>
      </w:pPr>
      <w:r w:rsidRPr="000E430C">
        <w:rPr>
          <w:lang w:val="en-GB"/>
        </w:rPr>
        <w:t xml:space="preserve">2. </w:t>
      </w:r>
      <w:r w:rsidR="009031E2" w:rsidRPr="000E430C">
        <w:rPr>
          <w:lang w:val="en-GB"/>
        </w:rPr>
        <w:t>T</w:t>
      </w:r>
      <w:r w:rsidR="006E55B5" w:rsidRPr="000E430C">
        <w:rPr>
          <w:lang w:val="en-GB"/>
        </w:rPr>
        <w:t>he</w:t>
      </w:r>
      <w:r w:rsidR="006A3527" w:rsidRPr="000E430C">
        <w:rPr>
          <w:lang w:val="en-GB"/>
        </w:rPr>
        <w:t xml:space="preserve"> minutes</w:t>
      </w:r>
      <w:r w:rsidR="00B23F29" w:rsidRPr="000E430C">
        <w:rPr>
          <w:lang w:val="en-GB"/>
        </w:rPr>
        <w:t xml:space="preserve"> </w:t>
      </w:r>
      <w:r w:rsidR="009C4589" w:rsidRPr="000E430C">
        <w:rPr>
          <w:lang w:val="en-GB"/>
        </w:rPr>
        <w:t>of</w:t>
      </w:r>
      <w:r w:rsidR="00513378" w:rsidRPr="000E430C">
        <w:rPr>
          <w:lang w:val="en-GB"/>
        </w:rPr>
        <w:t xml:space="preserve"> </w:t>
      </w:r>
      <w:r w:rsidR="00684BAD" w:rsidRPr="000E430C">
        <w:rPr>
          <w:lang w:val="en-GB"/>
        </w:rPr>
        <w:t>16</w:t>
      </w:r>
      <w:r w:rsidR="00684BAD" w:rsidRPr="000E430C">
        <w:rPr>
          <w:vertAlign w:val="superscript"/>
          <w:lang w:val="en-GB"/>
        </w:rPr>
        <w:t>th</w:t>
      </w:r>
      <w:r w:rsidR="00684BAD" w:rsidRPr="000E430C">
        <w:rPr>
          <w:lang w:val="en-GB"/>
        </w:rPr>
        <w:t xml:space="preserve"> of October</w:t>
      </w:r>
      <w:r w:rsidR="009A1596" w:rsidRPr="000E430C">
        <w:rPr>
          <w:lang w:val="en-GB"/>
        </w:rPr>
        <w:t xml:space="preserve"> </w:t>
      </w:r>
      <w:r w:rsidR="00C4079A" w:rsidRPr="000E430C">
        <w:rPr>
          <w:lang w:val="en-GB"/>
        </w:rPr>
        <w:t>2022</w:t>
      </w:r>
      <w:r w:rsidR="002E2BBF">
        <w:rPr>
          <w:lang w:val="en-GB"/>
        </w:rPr>
        <w:t xml:space="preserve"> were approved and signed.</w:t>
      </w:r>
    </w:p>
    <w:p w14:paraId="3678A252" w14:textId="77777777" w:rsidR="00BE3E38" w:rsidRDefault="00513378" w:rsidP="009C4589">
      <w:pPr>
        <w:ind w:right="-720"/>
        <w:rPr>
          <w:vertAlign w:val="superscript"/>
          <w:lang w:val="en-GB"/>
        </w:rPr>
      </w:pPr>
      <w:r w:rsidRPr="000E430C">
        <w:rPr>
          <w:lang w:val="en-GB"/>
        </w:rPr>
        <w:t xml:space="preserve">3. </w:t>
      </w:r>
      <w:r w:rsidR="00684BAD" w:rsidRPr="000E430C">
        <w:rPr>
          <w:lang w:val="en-GB"/>
        </w:rPr>
        <w:t xml:space="preserve">i).  </w:t>
      </w:r>
      <w:r w:rsidRPr="000E430C">
        <w:rPr>
          <w:lang w:val="en-GB"/>
        </w:rPr>
        <w:t xml:space="preserve">An update of finances </w:t>
      </w:r>
      <w:r w:rsidR="00684BAD" w:rsidRPr="000E430C">
        <w:rPr>
          <w:lang w:val="en-GB"/>
        </w:rPr>
        <w:t xml:space="preserve">for 2022/23 </w:t>
      </w:r>
      <w:r w:rsidR="002E2BBF">
        <w:rPr>
          <w:lang w:val="en-GB"/>
        </w:rPr>
        <w:t>was shared and discussed.</w:t>
      </w:r>
    </w:p>
    <w:p w14:paraId="1F97CBF4" w14:textId="5EA7B3BB" w:rsidR="00513378" w:rsidRPr="00BE3E38" w:rsidRDefault="00684BAD" w:rsidP="009C4589">
      <w:pPr>
        <w:ind w:right="-720"/>
        <w:rPr>
          <w:vertAlign w:val="superscript"/>
          <w:lang w:val="en-GB"/>
        </w:rPr>
      </w:pPr>
      <w:r w:rsidRPr="000E430C">
        <w:rPr>
          <w:lang w:val="en-GB"/>
        </w:rPr>
        <w:t>ii).</w:t>
      </w:r>
      <w:r w:rsidR="002E2BBF">
        <w:rPr>
          <w:lang w:val="en-GB"/>
        </w:rPr>
        <w:t xml:space="preserve"> It was agreed to set the inflation figure for the </w:t>
      </w:r>
      <w:r w:rsidR="007E2971">
        <w:rPr>
          <w:lang w:val="en-GB"/>
        </w:rPr>
        <w:t xml:space="preserve">2023/24 </w:t>
      </w:r>
      <w:r w:rsidR="002E2BBF">
        <w:rPr>
          <w:lang w:val="en-GB"/>
        </w:rPr>
        <w:t>precept at 5%.</w:t>
      </w:r>
      <w:r w:rsidRPr="000E430C">
        <w:rPr>
          <w:lang w:val="en-GB"/>
        </w:rPr>
        <w:t xml:space="preserve"> </w:t>
      </w:r>
    </w:p>
    <w:p w14:paraId="22F96228" w14:textId="3A3A7138" w:rsidR="007E2971" w:rsidRPr="000E430C" w:rsidRDefault="007E2971" w:rsidP="009C4589">
      <w:pPr>
        <w:ind w:right="-720"/>
        <w:rPr>
          <w:lang w:val="en-GB"/>
        </w:rPr>
      </w:pPr>
      <w:r>
        <w:rPr>
          <w:lang w:val="en-GB"/>
        </w:rPr>
        <w:t>This will need careful management but tries to strike a balance of the known expenditure to be incurred next year and the unknown inflation for items the parish council has no control over. There is a reasonable carry over from 2022</w:t>
      </w:r>
      <w:r w:rsidR="00BE3E38">
        <w:rPr>
          <w:lang w:val="en-GB"/>
        </w:rPr>
        <w:t>/</w:t>
      </w:r>
      <w:r>
        <w:rPr>
          <w:lang w:val="en-GB"/>
        </w:rPr>
        <w:t>23 into 2023/24 which should cushion the impact of inflationary pressures.</w:t>
      </w:r>
    </w:p>
    <w:p w14:paraId="01E214C9" w14:textId="77777777" w:rsidR="00BE3E38" w:rsidRDefault="00684BAD" w:rsidP="009C4589">
      <w:pPr>
        <w:ind w:right="-720"/>
        <w:rPr>
          <w:lang w:val="en-GB"/>
        </w:rPr>
      </w:pPr>
      <w:r w:rsidRPr="000E430C">
        <w:rPr>
          <w:lang w:val="en-GB"/>
        </w:rPr>
        <w:t>4.</w:t>
      </w:r>
      <w:r w:rsidR="00E82D09">
        <w:rPr>
          <w:lang w:val="en-GB"/>
        </w:rPr>
        <w:t xml:space="preserve"> </w:t>
      </w:r>
      <w:r w:rsidRPr="000E430C">
        <w:rPr>
          <w:lang w:val="en-GB"/>
        </w:rPr>
        <w:t xml:space="preserve"> </w:t>
      </w:r>
      <w:r w:rsidR="00E82D09">
        <w:rPr>
          <w:lang w:val="en-GB"/>
        </w:rPr>
        <w:t xml:space="preserve">a).  </w:t>
      </w:r>
      <w:r w:rsidRPr="000E430C">
        <w:rPr>
          <w:lang w:val="en-GB"/>
        </w:rPr>
        <w:t>Planning Application</w:t>
      </w:r>
      <w:r w:rsidR="00E82D09">
        <w:rPr>
          <w:lang w:val="en-GB"/>
        </w:rPr>
        <w:t>s</w:t>
      </w:r>
      <w:r w:rsidRPr="000E430C">
        <w:rPr>
          <w:lang w:val="en-GB"/>
        </w:rPr>
        <w:t xml:space="preserve"> 2022/</w:t>
      </w:r>
      <w:r w:rsidR="003933BA">
        <w:rPr>
          <w:lang w:val="en-GB"/>
        </w:rPr>
        <w:t>2039</w:t>
      </w:r>
      <w:r w:rsidR="00E82D09">
        <w:rPr>
          <w:lang w:val="en-GB"/>
        </w:rPr>
        <w:t>..</w:t>
      </w:r>
      <w:r w:rsidR="00C166FF">
        <w:rPr>
          <w:lang w:val="en-GB"/>
        </w:rPr>
        <w:t>Replacement Bridge to Brookfield.</w:t>
      </w:r>
    </w:p>
    <w:p w14:paraId="58B5F17E" w14:textId="0F44B4DD" w:rsidR="007E2971" w:rsidRPr="00BE3E38" w:rsidRDefault="007E2971" w:rsidP="009C4589">
      <w:pPr>
        <w:ind w:right="-720"/>
        <w:rPr>
          <w:lang w:val="en-GB"/>
        </w:rPr>
      </w:pPr>
      <w:r w:rsidRPr="007E2971">
        <w:rPr>
          <w:b/>
          <w:bCs/>
          <w:lang w:val="en-GB"/>
        </w:rPr>
        <w:t>The application was supported.</w:t>
      </w:r>
    </w:p>
    <w:p w14:paraId="5DD3DB35" w14:textId="6F164E07" w:rsidR="007E2971" w:rsidRPr="007E2971" w:rsidRDefault="00BE3E38" w:rsidP="009C4589">
      <w:pPr>
        <w:ind w:right="-720"/>
        <w:rPr>
          <w:lang w:val="en-GB"/>
        </w:rPr>
      </w:pPr>
      <w:r>
        <w:rPr>
          <w:lang w:val="en-GB"/>
        </w:rPr>
        <w:t>*</w:t>
      </w:r>
      <w:r w:rsidR="007E2971" w:rsidRPr="007E2971">
        <w:rPr>
          <w:lang w:val="en-GB"/>
        </w:rPr>
        <w:t>There was</w:t>
      </w:r>
      <w:r w:rsidR="007E2971">
        <w:rPr>
          <w:lang w:val="en-GB"/>
        </w:rPr>
        <w:t xml:space="preserve"> a discussion about a handrail. It was hoped this would be given consideration.</w:t>
      </w:r>
    </w:p>
    <w:p w14:paraId="7B560C2B" w14:textId="21EB5AA3" w:rsidR="007E2971" w:rsidRDefault="00E82D09" w:rsidP="00684BAD">
      <w:pPr>
        <w:ind w:right="-720"/>
        <w:rPr>
          <w:lang w:val="en-GB"/>
        </w:rPr>
      </w:pPr>
      <w:r>
        <w:rPr>
          <w:lang w:val="en-GB"/>
        </w:rPr>
        <w:t xml:space="preserve"> </w:t>
      </w:r>
      <w:r w:rsidRPr="00E82D09">
        <w:rPr>
          <w:lang w:val="en-GB"/>
        </w:rPr>
        <w:t xml:space="preserve"> </w:t>
      </w:r>
      <w:r>
        <w:rPr>
          <w:lang w:val="en-GB"/>
        </w:rPr>
        <w:t xml:space="preserve">b).  </w:t>
      </w:r>
      <w:r w:rsidRPr="00E82D09">
        <w:rPr>
          <w:lang w:val="en-GB"/>
        </w:rPr>
        <w:t>Planning Application 2022/2228</w:t>
      </w:r>
      <w:r>
        <w:rPr>
          <w:lang w:val="en-GB"/>
        </w:rPr>
        <w:t>…Appletrees, Chapel lane</w:t>
      </w:r>
      <w:r w:rsidR="00400C69">
        <w:rPr>
          <w:lang w:val="en-GB"/>
        </w:rPr>
        <w:t>.</w:t>
      </w:r>
    </w:p>
    <w:p w14:paraId="389107B5" w14:textId="65A0BA07" w:rsidR="007E2971" w:rsidRDefault="007E2971" w:rsidP="00684BAD">
      <w:pPr>
        <w:ind w:right="-720"/>
        <w:rPr>
          <w:b/>
          <w:bCs/>
          <w:lang w:val="en-GB"/>
        </w:rPr>
      </w:pPr>
      <w:r>
        <w:rPr>
          <w:b/>
          <w:bCs/>
          <w:lang w:val="en-GB"/>
        </w:rPr>
        <w:t xml:space="preserve"> </w:t>
      </w:r>
      <w:r w:rsidRPr="007E2971">
        <w:rPr>
          <w:b/>
          <w:bCs/>
          <w:lang w:val="en-GB"/>
        </w:rPr>
        <w:t>The</w:t>
      </w:r>
      <w:r>
        <w:rPr>
          <w:b/>
          <w:bCs/>
          <w:lang w:val="en-GB"/>
        </w:rPr>
        <w:t xml:space="preserve"> application was supported.</w:t>
      </w:r>
    </w:p>
    <w:p w14:paraId="0ED868C1" w14:textId="1ECE1E5F" w:rsidR="00400C69" w:rsidRDefault="007E2971" w:rsidP="00684BAD">
      <w:pPr>
        <w:ind w:right="-720"/>
        <w:rPr>
          <w:lang w:val="en-GB"/>
        </w:rPr>
      </w:pPr>
      <w:r>
        <w:rPr>
          <w:b/>
          <w:bCs/>
          <w:lang w:val="en-GB"/>
        </w:rPr>
        <w:t xml:space="preserve"> </w:t>
      </w:r>
      <w:r w:rsidRPr="007E2971">
        <w:rPr>
          <w:lang w:val="en-GB"/>
        </w:rPr>
        <w:t xml:space="preserve">A number of points were made </w:t>
      </w:r>
      <w:r>
        <w:rPr>
          <w:lang w:val="en-GB"/>
        </w:rPr>
        <w:t xml:space="preserve">in respect of the </w:t>
      </w:r>
      <w:r w:rsidR="00F02967">
        <w:rPr>
          <w:lang w:val="en-GB"/>
        </w:rPr>
        <w:t xml:space="preserve">application. </w:t>
      </w:r>
    </w:p>
    <w:p w14:paraId="1F6C690A" w14:textId="31C2D889" w:rsidR="00F02967" w:rsidRDefault="00F02967" w:rsidP="00684BAD">
      <w:pPr>
        <w:ind w:right="-720"/>
        <w:rPr>
          <w:lang w:val="en-GB"/>
        </w:rPr>
      </w:pPr>
      <w:r>
        <w:rPr>
          <w:lang w:val="en-GB"/>
        </w:rPr>
        <w:t>*The original property had an entrance at the front.</w:t>
      </w:r>
    </w:p>
    <w:p w14:paraId="4E9E63B4" w14:textId="1AF9BC8A" w:rsidR="00F02967" w:rsidRDefault="00F02967" w:rsidP="00684BAD">
      <w:pPr>
        <w:ind w:right="-720"/>
        <w:rPr>
          <w:lang w:val="en-GB"/>
        </w:rPr>
      </w:pPr>
      <w:r>
        <w:rPr>
          <w:lang w:val="en-GB"/>
        </w:rPr>
        <w:t>* The presence of two roof light at the front of the building facing the road   was ‘thought’ to be contrary to good practice in the conservation area. The concern was that a precedent may be set for the future.</w:t>
      </w:r>
    </w:p>
    <w:p w14:paraId="3C616353" w14:textId="42992FC2" w:rsidR="00F02967" w:rsidRDefault="00F02967" w:rsidP="00684BAD">
      <w:pPr>
        <w:ind w:right="-720"/>
        <w:rPr>
          <w:lang w:val="en-GB"/>
        </w:rPr>
      </w:pPr>
      <w:r>
        <w:rPr>
          <w:lang w:val="en-GB"/>
        </w:rPr>
        <w:t>*. The cladding material is new to Shotesham and difficult to envisage. The council would ask the Planning Officers to review carefully before deciding whether to approve it.</w:t>
      </w:r>
    </w:p>
    <w:p w14:paraId="10B7D995" w14:textId="24ED1CC1" w:rsidR="00E82D09" w:rsidRDefault="00400C69" w:rsidP="00684BAD">
      <w:pPr>
        <w:ind w:right="-720"/>
        <w:rPr>
          <w:lang w:val="en-GB"/>
        </w:rPr>
      </w:pPr>
      <w:r>
        <w:rPr>
          <w:lang w:val="en-GB"/>
        </w:rPr>
        <w:t xml:space="preserve"> c).  Planning Application  2022/1678  Hill Farm, Brooke Road.</w:t>
      </w:r>
    </w:p>
    <w:p w14:paraId="3774EC69" w14:textId="5C2764BA" w:rsidR="00F02967" w:rsidRDefault="00F02967" w:rsidP="00684BAD">
      <w:pPr>
        <w:ind w:right="-720"/>
        <w:rPr>
          <w:b/>
          <w:bCs/>
          <w:lang w:val="en-GB"/>
        </w:rPr>
      </w:pPr>
      <w:r w:rsidRPr="00FC39D2">
        <w:rPr>
          <w:b/>
          <w:bCs/>
          <w:lang w:val="en-GB"/>
        </w:rPr>
        <w:t xml:space="preserve">The </w:t>
      </w:r>
      <w:r w:rsidR="00FC39D2" w:rsidRPr="00FC39D2">
        <w:rPr>
          <w:b/>
          <w:bCs/>
          <w:lang w:val="en-GB"/>
        </w:rPr>
        <w:t xml:space="preserve">application was </w:t>
      </w:r>
      <w:r w:rsidR="00FC39D2">
        <w:rPr>
          <w:b/>
          <w:bCs/>
          <w:lang w:val="en-GB"/>
        </w:rPr>
        <w:t>support</w:t>
      </w:r>
      <w:r w:rsidR="00FC39D2" w:rsidRPr="00FC39D2">
        <w:rPr>
          <w:b/>
          <w:bCs/>
          <w:lang w:val="en-GB"/>
        </w:rPr>
        <w:t>ed</w:t>
      </w:r>
    </w:p>
    <w:p w14:paraId="3683D1AB" w14:textId="45BC56D5" w:rsidR="00FC39D2" w:rsidRDefault="00BE3E38" w:rsidP="00684BAD">
      <w:pPr>
        <w:ind w:right="-720"/>
        <w:rPr>
          <w:lang w:val="en-GB"/>
        </w:rPr>
      </w:pPr>
      <w:r>
        <w:rPr>
          <w:lang w:val="en-GB"/>
        </w:rPr>
        <w:t>*</w:t>
      </w:r>
      <w:r w:rsidR="00FC39D2" w:rsidRPr="00FC39D2">
        <w:rPr>
          <w:lang w:val="en-GB"/>
        </w:rPr>
        <w:t>The</w:t>
      </w:r>
      <w:r w:rsidR="00FC39D2">
        <w:rPr>
          <w:lang w:val="en-GB"/>
        </w:rPr>
        <w:t xml:space="preserve"> site is not obvious from the roads on either side.</w:t>
      </w:r>
    </w:p>
    <w:p w14:paraId="57FB350B" w14:textId="655BFF9F" w:rsidR="00FC39D2" w:rsidRPr="00FC39D2" w:rsidRDefault="00BE3E38" w:rsidP="00684BAD">
      <w:pPr>
        <w:ind w:right="-720"/>
        <w:rPr>
          <w:lang w:val="en-GB"/>
        </w:rPr>
      </w:pPr>
      <w:r>
        <w:rPr>
          <w:lang w:val="en-GB"/>
        </w:rPr>
        <w:t>*</w:t>
      </w:r>
      <w:r w:rsidR="00FC39D2">
        <w:rPr>
          <w:lang w:val="en-GB"/>
        </w:rPr>
        <w:t>The panels will not intrude into the local view or impact on the extended conservation area.</w:t>
      </w:r>
    </w:p>
    <w:p w14:paraId="7A24FB5F" w14:textId="49C25621" w:rsidR="003658D0" w:rsidRPr="000E430C" w:rsidRDefault="00E82D09" w:rsidP="00684BAD">
      <w:pPr>
        <w:ind w:right="-720"/>
        <w:rPr>
          <w:lang w:val="en-GB"/>
        </w:rPr>
      </w:pPr>
      <w:r>
        <w:rPr>
          <w:lang w:val="en-GB"/>
        </w:rPr>
        <w:t>5</w:t>
      </w:r>
      <w:r w:rsidR="00513378" w:rsidRPr="000E430C">
        <w:rPr>
          <w:lang w:val="en-GB"/>
        </w:rPr>
        <w:t>. Footpath report</w:t>
      </w:r>
      <w:r w:rsidR="00684BAD" w:rsidRPr="000E430C">
        <w:rPr>
          <w:lang w:val="en-GB"/>
        </w:rPr>
        <w:t>.</w:t>
      </w:r>
      <w:r w:rsidR="00FC39D2">
        <w:rPr>
          <w:lang w:val="en-GB"/>
        </w:rPr>
        <w:t xml:space="preserve"> A full report will be brought to the next meeting in 2023.</w:t>
      </w:r>
    </w:p>
    <w:p w14:paraId="3991B09E" w14:textId="472AC37B" w:rsidR="003933BA" w:rsidRDefault="00684BAD" w:rsidP="003933BA">
      <w:pPr>
        <w:ind w:right="-720"/>
        <w:rPr>
          <w:lang w:val="en-GB"/>
        </w:rPr>
      </w:pPr>
      <w:r w:rsidRPr="000E430C">
        <w:rPr>
          <w:lang w:val="en-GB"/>
        </w:rPr>
        <w:t>6</w:t>
      </w:r>
      <w:r w:rsidR="003658D0" w:rsidRPr="000E430C">
        <w:rPr>
          <w:lang w:val="en-GB"/>
        </w:rPr>
        <w:t>. The</w:t>
      </w:r>
      <w:r w:rsidR="00FC39D2">
        <w:rPr>
          <w:lang w:val="en-GB"/>
        </w:rPr>
        <w:t xml:space="preserve"> meeting agreed to the </w:t>
      </w:r>
      <w:r w:rsidRPr="000E430C">
        <w:rPr>
          <w:lang w:val="en-GB"/>
        </w:rPr>
        <w:t>adoption of</w:t>
      </w:r>
      <w:r w:rsidR="009A1596" w:rsidRPr="000E430C">
        <w:rPr>
          <w:lang w:val="en-GB"/>
        </w:rPr>
        <w:t xml:space="preserve"> non-personal emails</w:t>
      </w:r>
      <w:r w:rsidR="00FC39D2">
        <w:rPr>
          <w:lang w:val="en-GB"/>
        </w:rPr>
        <w:t xml:space="preserve">. Details will be worked on and brought to a future meeting. It was thought it would appropriate for the next council, formed after the elections in May, to make the final decision. </w:t>
      </w:r>
    </w:p>
    <w:p w14:paraId="38EF6F84" w14:textId="12E71C06" w:rsidR="003933BA" w:rsidRPr="000E430C" w:rsidRDefault="003933BA" w:rsidP="003933BA">
      <w:pPr>
        <w:ind w:right="-720"/>
        <w:rPr>
          <w:lang w:val="en-GB"/>
        </w:rPr>
      </w:pPr>
      <w:r w:rsidRPr="000E430C">
        <w:rPr>
          <w:lang w:val="en-GB"/>
        </w:rPr>
        <w:t xml:space="preserve">7. </w:t>
      </w:r>
      <w:r w:rsidR="00CC4112">
        <w:rPr>
          <w:lang w:val="en-GB"/>
        </w:rPr>
        <w:t>Glenview</w:t>
      </w:r>
      <w:r w:rsidR="00FC39D2">
        <w:rPr>
          <w:lang w:val="en-GB"/>
        </w:rPr>
        <w:t>/Land South of Greenhill</w:t>
      </w:r>
      <w:r w:rsidR="00CC4112">
        <w:rPr>
          <w:lang w:val="en-GB"/>
        </w:rPr>
        <w:t xml:space="preserve"> …</w:t>
      </w:r>
      <w:r w:rsidR="00FC39D2">
        <w:rPr>
          <w:lang w:val="en-GB"/>
        </w:rPr>
        <w:t>Both formal</w:t>
      </w:r>
      <w:r w:rsidR="00CC4112">
        <w:rPr>
          <w:lang w:val="en-GB"/>
        </w:rPr>
        <w:t xml:space="preserve"> appe</w:t>
      </w:r>
      <w:r w:rsidR="00FC39D2">
        <w:rPr>
          <w:lang w:val="en-GB"/>
        </w:rPr>
        <w:t>a</w:t>
      </w:r>
      <w:r w:rsidR="00CC4112">
        <w:rPr>
          <w:lang w:val="en-GB"/>
        </w:rPr>
        <w:t>l</w:t>
      </w:r>
      <w:r w:rsidR="00FC39D2">
        <w:rPr>
          <w:lang w:val="en-GB"/>
        </w:rPr>
        <w:t xml:space="preserve">s to the Planning Inspectorate </w:t>
      </w:r>
      <w:r w:rsidR="00CC4112">
        <w:rPr>
          <w:lang w:val="en-GB"/>
        </w:rPr>
        <w:t>against refusal by South Norfolk Council</w:t>
      </w:r>
      <w:r w:rsidR="00FC39D2">
        <w:rPr>
          <w:lang w:val="en-GB"/>
        </w:rPr>
        <w:t xml:space="preserve"> were noted. The clerk to seek broad guidance from the Planning Department on the role the council should follow.</w:t>
      </w:r>
      <w:r w:rsidRPr="000E430C">
        <w:rPr>
          <w:b/>
          <w:u w:val="single"/>
          <w:lang w:val="en-GB"/>
        </w:rPr>
        <w:t xml:space="preserve"> </w:t>
      </w:r>
    </w:p>
    <w:p w14:paraId="37954C42" w14:textId="0C161958" w:rsidR="000E430C" w:rsidRDefault="000E430C" w:rsidP="009C4589">
      <w:pPr>
        <w:ind w:right="-720"/>
        <w:rPr>
          <w:lang w:val="en-GB"/>
        </w:rPr>
      </w:pPr>
    </w:p>
    <w:p w14:paraId="46D6F66C" w14:textId="3FB86294" w:rsidR="00400C69" w:rsidRDefault="00400C69" w:rsidP="009C4589">
      <w:pPr>
        <w:ind w:right="-720"/>
        <w:rPr>
          <w:lang w:val="en-GB"/>
        </w:rPr>
      </w:pPr>
    </w:p>
    <w:p w14:paraId="013F3A7C" w14:textId="3EAF03F7" w:rsidR="00BE3E38" w:rsidRPr="00BE3E38" w:rsidRDefault="00400C69" w:rsidP="009C4589">
      <w:pPr>
        <w:ind w:right="-720"/>
        <w:rPr>
          <w:b/>
          <w:bCs/>
          <w:vertAlign w:val="superscript"/>
          <w:lang w:val="en-GB"/>
        </w:rPr>
      </w:pPr>
      <w:r w:rsidRPr="00BE3E38">
        <w:rPr>
          <w:b/>
          <w:bCs/>
          <w:lang w:val="en-GB"/>
        </w:rPr>
        <w:t>Date</w:t>
      </w:r>
      <w:r w:rsidR="00FC39D2" w:rsidRPr="00BE3E38">
        <w:rPr>
          <w:b/>
          <w:bCs/>
          <w:lang w:val="en-GB"/>
        </w:rPr>
        <w:t>s</w:t>
      </w:r>
      <w:r w:rsidRPr="00BE3E38">
        <w:rPr>
          <w:b/>
          <w:bCs/>
          <w:lang w:val="en-GB"/>
        </w:rPr>
        <w:t xml:space="preserve"> of </w:t>
      </w:r>
      <w:r w:rsidR="00FC39D2" w:rsidRPr="00BE3E38">
        <w:rPr>
          <w:b/>
          <w:bCs/>
          <w:lang w:val="en-GB"/>
        </w:rPr>
        <w:t xml:space="preserve">future </w:t>
      </w:r>
      <w:r w:rsidRPr="00BE3E38">
        <w:rPr>
          <w:b/>
          <w:bCs/>
          <w:lang w:val="en-GB"/>
        </w:rPr>
        <w:t>meetin</w:t>
      </w:r>
      <w:r w:rsidR="00FC39D2" w:rsidRPr="00BE3E38">
        <w:rPr>
          <w:b/>
          <w:bCs/>
          <w:lang w:val="en-GB"/>
        </w:rPr>
        <w:t xml:space="preserve">gs </w:t>
      </w:r>
      <w:r w:rsidR="00BE3E38" w:rsidRPr="00BE3E38">
        <w:rPr>
          <w:b/>
          <w:bCs/>
          <w:lang w:val="en-GB"/>
        </w:rPr>
        <w:t xml:space="preserve">are suggested as </w:t>
      </w:r>
      <w:r w:rsidR="00FC39D2" w:rsidRPr="00BE3E38">
        <w:rPr>
          <w:b/>
          <w:bCs/>
          <w:lang w:val="en-GB"/>
        </w:rPr>
        <w:t xml:space="preserve">February </w:t>
      </w:r>
      <w:r w:rsidR="00BE3E38" w:rsidRPr="00BE3E38">
        <w:rPr>
          <w:b/>
          <w:bCs/>
          <w:lang w:val="en-GB"/>
        </w:rPr>
        <w:t xml:space="preserve">1 </w:t>
      </w:r>
      <w:r w:rsidR="00FC39D2" w:rsidRPr="00BE3E38">
        <w:rPr>
          <w:b/>
          <w:bCs/>
          <w:lang w:val="en-GB"/>
        </w:rPr>
        <w:t xml:space="preserve">and April </w:t>
      </w:r>
      <w:r w:rsidR="00BE3E38" w:rsidRPr="00BE3E38">
        <w:rPr>
          <w:b/>
          <w:bCs/>
          <w:lang w:val="en-GB"/>
        </w:rPr>
        <w:t>5 and</w:t>
      </w:r>
    </w:p>
    <w:p w14:paraId="1FAA9D56" w14:textId="7FA7DEE3" w:rsidR="00400C69" w:rsidRPr="00BE3E38" w:rsidRDefault="00BE3E38" w:rsidP="009C4589">
      <w:pPr>
        <w:ind w:right="-720"/>
        <w:rPr>
          <w:b/>
          <w:bCs/>
          <w:lang w:val="en-GB"/>
        </w:rPr>
      </w:pPr>
      <w:r w:rsidRPr="00BE3E38">
        <w:rPr>
          <w:b/>
          <w:bCs/>
          <w:lang w:val="en-GB"/>
        </w:rPr>
        <w:t xml:space="preserve">are the first Wednesdays in the month. </w:t>
      </w:r>
      <w:r w:rsidR="00FC39D2" w:rsidRPr="00BE3E38">
        <w:rPr>
          <w:b/>
          <w:bCs/>
          <w:lang w:val="en-GB"/>
        </w:rPr>
        <w:t xml:space="preserve"> The </w:t>
      </w:r>
      <w:r w:rsidRPr="00BE3E38">
        <w:rPr>
          <w:b/>
          <w:bCs/>
          <w:lang w:val="en-GB"/>
        </w:rPr>
        <w:t>dates and meeting place</w:t>
      </w:r>
      <w:r w:rsidR="00FC39D2" w:rsidRPr="00BE3E38">
        <w:rPr>
          <w:b/>
          <w:bCs/>
          <w:lang w:val="en-GB"/>
        </w:rPr>
        <w:t xml:space="preserve"> for these</w:t>
      </w:r>
      <w:r w:rsidRPr="00BE3E38">
        <w:rPr>
          <w:b/>
          <w:bCs/>
          <w:lang w:val="en-GB"/>
        </w:rPr>
        <w:t xml:space="preserve"> to be agreed as soon as possible</w:t>
      </w:r>
    </w:p>
    <w:p w14:paraId="7C3C3456" w14:textId="77777777" w:rsidR="00FC39D2" w:rsidRPr="00BE3E38" w:rsidRDefault="00FC39D2" w:rsidP="009C4589">
      <w:pPr>
        <w:ind w:right="-720"/>
        <w:rPr>
          <w:b/>
          <w:bCs/>
          <w:lang w:val="en-GB"/>
        </w:rPr>
      </w:pPr>
    </w:p>
    <w:sectPr w:rsidR="00FC39D2" w:rsidRPr="00BE3E38"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7AF7BAF"/>
    <w:multiLevelType w:val="hybridMultilevel"/>
    <w:tmpl w:val="EEE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02224E7"/>
    <w:multiLevelType w:val="hybridMultilevel"/>
    <w:tmpl w:val="B57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93648"/>
    <w:multiLevelType w:val="hybridMultilevel"/>
    <w:tmpl w:val="542E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15:restartNumberingAfterBreak="0">
    <w:nsid w:val="24E81A11"/>
    <w:multiLevelType w:val="hybridMultilevel"/>
    <w:tmpl w:val="441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4E2538"/>
    <w:multiLevelType w:val="hybridMultilevel"/>
    <w:tmpl w:val="397A6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D5BFB"/>
    <w:multiLevelType w:val="hybridMultilevel"/>
    <w:tmpl w:val="9E9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C5B2A"/>
    <w:multiLevelType w:val="hybridMultilevel"/>
    <w:tmpl w:val="4C2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132A2"/>
    <w:multiLevelType w:val="hybridMultilevel"/>
    <w:tmpl w:val="5152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47DD9"/>
    <w:multiLevelType w:val="hybridMultilevel"/>
    <w:tmpl w:val="95A6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A65CC"/>
    <w:multiLevelType w:val="hybridMultilevel"/>
    <w:tmpl w:val="12B2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934AA"/>
    <w:multiLevelType w:val="hybridMultilevel"/>
    <w:tmpl w:val="3F0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844E35"/>
    <w:multiLevelType w:val="hybridMultilevel"/>
    <w:tmpl w:val="07906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B3B07E0"/>
    <w:multiLevelType w:val="hybridMultilevel"/>
    <w:tmpl w:val="AAF2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16cid:durableId="1257440971">
    <w:abstractNumId w:val="7"/>
  </w:num>
  <w:num w:numId="2" w16cid:durableId="1153986473">
    <w:abstractNumId w:val="17"/>
  </w:num>
  <w:num w:numId="3" w16cid:durableId="1358388645">
    <w:abstractNumId w:val="24"/>
  </w:num>
  <w:num w:numId="4" w16cid:durableId="178005976">
    <w:abstractNumId w:val="12"/>
  </w:num>
  <w:num w:numId="5" w16cid:durableId="1109011259">
    <w:abstractNumId w:val="9"/>
  </w:num>
  <w:num w:numId="6" w16cid:durableId="1908757527">
    <w:abstractNumId w:val="0"/>
  </w:num>
  <w:num w:numId="7" w16cid:durableId="835729465">
    <w:abstractNumId w:val="18"/>
  </w:num>
  <w:num w:numId="8" w16cid:durableId="333385912">
    <w:abstractNumId w:val="20"/>
  </w:num>
  <w:num w:numId="9" w16cid:durableId="982123022">
    <w:abstractNumId w:val="22"/>
  </w:num>
  <w:num w:numId="10" w16cid:durableId="1841968887">
    <w:abstractNumId w:val="2"/>
  </w:num>
  <w:num w:numId="11" w16cid:durableId="1463421827">
    <w:abstractNumId w:val="5"/>
  </w:num>
  <w:num w:numId="12" w16cid:durableId="508639461">
    <w:abstractNumId w:val="8"/>
  </w:num>
  <w:num w:numId="13" w16cid:durableId="1190946866">
    <w:abstractNumId w:val="3"/>
  </w:num>
  <w:num w:numId="14" w16cid:durableId="2021080604">
    <w:abstractNumId w:val="21"/>
  </w:num>
  <w:num w:numId="15" w16cid:durableId="216672191">
    <w:abstractNumId w:val="6"/>
  </w:num>
  <w:num w:numId="16" w16cid:durableId="900559904">
    <w:abstractNumId w:val="13"/>
  </w:num>
  <w:num w:numId="17" w16cid:durableId="1962489370">
    <w:abstractNumId w:val="11"/>
  </w:num>
  <w:num w:numId="18" w16cid:durableId="178812121">
    <w:abstractNumId w:val="1"/>
  </w:num>
  <w:num w:numId="19" w16cid:durableId="78451000">
    <w:abstractNumId w:val="19"/>
  </w:num>
  <w:num w:numId="20" w16cid:durableId="812989524">
    <w:abstractNumId w:val="15"/>
  </w:num>
  <w:num w:numId="21" w16cid:durableId="175195947">
    <w:abstractNumId w:val="14"/>
  </w:num>
  <w:num w:numId="22" w16cid:durableId="645472637">
    <w:abstractNumId w:val="23"/>
  </w:num>
  <w:num w:numId="23" w16cid:durableId="624890707">
    <w:abstractNumId w:val="4"/>
  </w:num>
  <w:num w:numId="24" w16cid:durableId="278294905">
    <w:abstractNumId w:val="16"/>
  </w:num>
  <w:num w:numId="25" w16cid:durableId="1631014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107FE"/>
    <w:rsid w:val="00017E81"/>
    <w:rsid w:val="00022882"/>
    <w:rsid w:val="000370EF"/>
    <w:rsid w:val="00040221"/>
    <w:rsid w:val="000443EE"/>
    <w:rsid w:val="00056B52"/>
    <w:rsid w:val="00056DEF"/>
    <w:rsid w:val="00060C0F"/>
    <w:rsid w:val="00074066"/>
    <w:rsid w:val="000A1CE3"/>
    <w:rsid w:val="000C21FA"/>
    <w:rsid w:val="000D13E7"/>
    <w:rsid w:val="000E430C"/>
    <w:rsid w:val="000E6EBF"/>
    <w:rsid w:val="000F4B72"/>
    <w:rsid w:val="00116A99"/>
    <w:rsid w:val="00126E69"/>
    <w:rsid w:val="0013232C"/>
    <w:rsid w:val="00156FE5"/>
    <w:rsid w:val="00185C73"/>
    <w:rsid w:val="00194933"/>
    <w:rsid w:val="001A3FC0"/>
    <w:rsid w:val="001B46E2"/>
    <w:rsid w:val="001C1216"/>
    <w:rsid w:val="001D50A8"/>
    <w:rsid w:val="001F3102"/>
    <w:rsid w:val="0020540A"/>
    <w:rsid w:val="00210CAF"/>
    <w:rsid w:val="00217124"/>
    <w:rsid w:val="0022077C"/>
    <w:rsid w:val="00257274"/>
    <w:rsid w:val="00270666"/>
    <w:rsid w:val="00275856"/>
    <w:rsid w:val="0028103D"/>
    <w:rsid w:val="002845AB"/>
    <w:rsid w:val="0028641E"/>
    <w:rsid w:val="002A65BE"/>
    <w:rsid w:val="002B7542"/>
    <w:rsid w:val="002C3D34"/>
    <w:rsid w:val="002D09ED"/>
    <w:rsid w:val="002E2BBF"/>
    <w:rsid w:val="002E6083"/>
    <w:rsid w:val="002F3577"/>
    <w:rsid w:val="002F6B13"/>
    <w:rsid w:val="00302622"/>
    <w:rsid w:val="00306501"/>
    <w:rsid w:val="00310670"/>
    <w:rsid w:val="0036179D"/>
    <w:rsid w:val="00362657"/>
    <w:rsid w:val="003658D0"/>
    <w:rsid w:val="0037602F"/>
    <w:rsid w:val="003933BA"/>
    <w:rsid w:val="003A515F"/>
    <w:rsid w:val="003B6B55"/>
    <w:rsid w:val="003C2979"/>
    <w:rsid w:val="003D35CE"/>
    <w:rsid w:val="003D5C7F"/>
    <w:rsid w:val="003D62F1"/>
    <w:rsid w:val="003E4802"/>
    <w:rsid w:val="003E5B21"/>
    <w:rsid w:val="00400C69"/>
    <w:rsid w:val="00402925"/>
    <w:rsid w:val="00404875"/>
    <w:rsid w:val="004112A1"/>
    <w:rsid w:val="0042176D"/>
    <w:rsid w:val="00422451"/>
    <w:rsid w:val="00430D2E"/>
    <w:rsid w:val="00432455"/>
    <w:rsid w:val="004353A2"/>
    <w:rsid w:val="00437EE0"/>
    <w:rsid w:val="00442DBC"/>
    <w:rsid w:val="00445369"/>
    <w:rsid w:val="00465739"/>
    <w:rsid w:val="00476311"/>
    <w:rsid w:val="00480A87"/>
    <w:rsid w:val="004811AC"/>
    <w:rsid w:val="00492FCA"/>
    <w:rsid w:val="004B4A62"/>
    <w:rsid w:val="004D01A7"/>
    <w:rsid w:val="004E171B"/>
    <w:rsid w:val="004E36F1"/>
    <w:rsid w:val="004F4DEA"/>
    <w:rsid w:val="00501D85"/>
    <w:rsid w:val="005052E0"/>
    <w:rsid w:val="00512D27"/>
    <w:rsid w:val="00513378"/>
    <w:rsid w:val="00513FFA"/>
    <w:rsid w:val="00515344"/>
    <w:rsid w:val="00521F2A"/>
    <w:rsid w:val="005246F7"/>
    <w:rsid w:val="0053148E"/>
    <w:rsid w:val="0054671D"/>
    <w:rsid w:val="00551FF1"/>
    <w:rsid w:val="0055370E"/>
    <w:rsid w:val="0056284A"/>
    <w:rsid w:val="00566116"/>
    <w:rsid w:val="00594B44"/>
    <w:rsid w:val="005F2E83"/>
    <w:rsid w:val="00603423"/>
    <w:rsid w:val="006101A8"/>
    <w:rsid w:val="00623DB6"/>
    <w:rsid w:val="006559F7"/>
    <w:rsid w:val="00661CD7"/>
    <w:rsid w:val="00665F5A"/>
    <w:rsid w:val="006666C6"/>
    <w:rsid w:val="00670DC7"/>
    <w:rsid w:val="00684BAD"/>
    <w:rsid w:val="006A3527"/>
    <w:rsid w:val="006A69E0"/>
    <w:rsid w:val="006D2E1B"/>
    <w:rsid w:val="006E55B5"/>
    <w:rsid w:val="006E6DBD"/>
    <w:rsid w:val="006F0BE6"/>
    <w:rsid w:val="006F7522"/>
    <w:rsid w:val="00700DC7"/>
    <w:rsid w:val="007143D1"/>
    <w:rsid w:val="00715CDC"/>
    <w:rsid w:val="007373C7"/>
    <w:rsid w:val="007458EF"/>
    <w:rsid w:val="00747605"/>
    <w:rsid w:val="0075065E"/>
    <w:rsid w:val="00775540"/>
    <w:rsid w:val="00776FFD"/>
    <w:rsid w:val="007906AF"/>
    <w:rsid w:val="00794AD9"/>
    <w:rsid w:val="007B0E73"/>
    <w:rsid w:val="007C1577"/>
    <w:rsid w:val="007C2414"/>
    <w:rsid w:val="007D2A8C"/>
    <w:rsid w:val="007D6B9A"/>
    <w:rsid w:val="007E1B26"/>
    <w:rsid w:val="007E2971"/>
    <w:rsid w:val="008170ED"/>
    <w:rsid w:val="0082066F"/>
    <w:rsid w:val="00821BE1"/>
    <w:rsid w:val="00827D32"/>
    <w:rsid w:val="00836DDC"/>
    <w:rsid w:val="00840C34"/>
    <w:rsid w:val="00841A5A"/>
    <w:rsid w:val="0085357A"/>
    <w:rsid w:val="008619A1"/>
    <w:rsid w:val="00867109"/>
    <w:rsid w:val="00880C1D"/>
    <w:rsid w:val="00885D5F"/>
    <w:rsid w:val="008876F8"/>
    <w:rsid w:val="008A26FB"/>
    <w:rsid w:val="008B3A4B"/>
    <w:rsid w:val="008D1C38"/>
    <w:rsid w:val="008D2E63"/>
    <w:rsid w:val="008D7930"/>
    <w:rsid w:val="008E02E5"/>
    <w:rsid w:val="008F19BA"/>
    <w:rsid w:val="009031E2"/>
    <w:rsid w:val="0090569E"/>
    <w:rsid w:val="00910F53"/>
    <w:rsid w:val="0092572D"/>
    <w:rsid w:val="00927A58"/>
    <w:rsid w:val="009358FC"/>
    <w:rsid w:val="009379C6"/>
    <w:rsid w:val="00995475"/>
    <w:rsid w:val="009A0FFB"/>
    <w:rsid w:val="009A1596"/>
    <w:rsid w:val="009B5421"/>
    <w:rsid w:val="009C4589"/>
    <w:rsid w:val="009C4FA5"/>
    <w:rsid w:val="009D3716"/>
    <w:rsid w:val="009E0D8A"/>
    <w:rsid w:val="009E1256"/>
    <w:rsid w:val="009F67ED"/>
    <w:rsid w:val="00A028B3"/>
    <w:rsid w:val="00A134B5"/>
    <w:rsid w:val="00A17E47"/>
    <w:rsid w:val="00A33FCF"/>
    <w:rsid w:val="00A43B95"/>
    <w:rsid w:val="00A65751"/>
    <w:rsid w:val="00A67CA0"/>
    <w:rsid w:val="00A82179"/>
    <w:rsid w:val="00A9096E"/>
    <w:rsid w:val="00AA28B0"/>
    <w:rsid w:val="00AB44E3"/>
    <w:rsid w:val="00AB4B12"/>
    <w:rsid w:val="00AC29E8"/>
    <w:rsid w:val="00AD4798"/>
    <w:rsid w:val="00AD560E"/>
    <w:rsid w:val="00AE58DB"/>
    <w:rsid w:val="00AE5E76"/>
    <w:rsid w:val="00AF4C9D"/>
    <w:rsid w:val="00B00BF8"/>
    <w:rsid w:val="00B06C8E"/>
    <w:rsid w:val="00B10A6C"/>
    <w:rsid w:val="00B200BC"/>
    <w:rsid w:val="00B22D6A"/>
    <w:rsid w:val="00B23F29"/>
    <w:rsid w:val="00B424EB"/>
    <w:rsid w:val="00B45570"/>
    <w:rsid w:val="00B45FA6"/>
    <w:rsid w:val="00B86BE0"/>
    <w:rsid w:val="00B939A5"/>
    <w:rsid w:val="00BE3E38"/>
    <w:rsid w:val="00C00103"/>
    <w:rsid w:val="00C10606"/>
    <w:rsid w:val="00C166FF"/>
    <w:rsid w:val="00C179B6"/>
    <w:rsid w:val="00C20168"/>
    <w:rsid w:val="00C25253"/>
    <w:rsid w:val="00C31E3A"/>
    <w:rsid w:val="00C358CE"/>
    <w:rsid w:val="00C4079A"/>
    <w:rsid w:val="00C42445"/>
    <w:rsid w:val="00C4609D"/>
    <w:rsid w:val="00C500C9"/>
    <w:rsid w:val="00C50ECB"/>
    <w:rsid w:val="00C711DE"/>
    <w:rsid w:val="00C95608"/>
    <w:rsid w:val="00CB76B2"/>
    <w:rsid w:val="00CC4112"/>
    <w:rsid w:val="00CD09AC"/>
    <w:rsid w:val="00CD178D"/>
    <w:rsid w:val="00D170F0"/>
    <w:rsid w:val="00D341CB"/>
    <w:rsid w:val="00D35BF7"/>
    <w:rsid w:val="00D47947"/>
    <w:rsid w:val="00D540E9"/>
    <w:rsid w:val="00D6236A"/>
    <w:rsid w:val="00D66C11"/>
    <w:rsid w:val="00D81666"/>
    <w:rsid w:val="00D86A02"/>
    <w:rsid w:val="00D9115F"/>
    <w:rsid w:val="00D9149A"/>
    <w:rsid w:val="00DA1872"/>
    <w:rsid w:val="00DC6548"/>
    <w:rsid w:val="00DD31FE"/>
    <w:rsid w:val="00E0099E"/>
    <w:rsid w:val="00E317E1"/>
    <w:rsid w:val="00E33CC1"/>
    <w:rsid w:val="00E358C2"/>
    <w:rsid w:val="00E3648B"/>
    <w:rsid w:val="00E404C2"/>
    <w:rsid w:val="00E62926"/>
    <w:rsid w:val="00E6746D"/>
    <w:rsid w:val="00E70800"/>
    <w:rsid w:val="00E82D09"/>
    <w:rsid w:val="00E8540B"/>
    <w:rsid w:val="00E92836"/>
    <w:rsid w:val="00EA1383"/>
    <w:rsid w:val="00EA57F9"/>
    <w:rsid w:val="00EA72FD"/>
    <w:rsid w:val="00EB61A6"/>
    <w:rsid w:val="00EE1005"/>
    <w:rsid w:val="00EE5308"/>
    <w:rsid w:val="00F02967"/>
    <w:rsid w:val="00F311CD"/>
    <w:rsid w:val="00F34B74"/>
    <w:rsid w:val="00F45982"/>
    <w:rsid w:val="00F64F73"/>
    <w:rsid w:val="00F92BE3"/>
    <w:rsid w:val="00F96DC8"/>
    <w:rsid w:val="00FA0F45"/>
    <w:rsid w:val="00FB0030"/>
    <w:rsid w:val="00FB146B"/>
    <w:rsid w:val="00FB1951"/>
    <w:rsid w:val="00FC371E"/>
    <w:rsid w:val="00FC39D2"/>
    <w:rsid w:val="00FC72D5"/>
    <w:rsid w:val="00FC7400"/>
    <w:rsid w:val="00FD49E1"/>
    <w:rsid w:val="00FD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D2CDF"/>
  <w15:docId w15:val="{39ABD929-3E90-434B-ABEE-0AC940AA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C3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tes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3424</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3</cp:revision>
  <cp:lastPrinted>2016-06-18T22:52:00Z</cp:lastPrinted>
  <dcterms:created xsi:type="dcterms:W3CDTF">2022-12-09T21:51:00Z</dcterms:created>
  <dcterms:modified xsi:type="dcterms:W3CDTF">2022-12-11T19:42:00Z</dcterms:modified>
</cp:coreProperties>
</file>